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260" w:rsidRDefault="00221260" w:rsidP="00221260">
      <w:pPr>
        <w:jc w:val="right"/>
      </w:pPr>
      <w:r>
        <w:t>Приложение</w:t>
      </w:r>
      <w:r w:rsidR="00646A76">
        <w:t xml:space="preserve"> </w:t>
      </w:r>
      <w:r w:rsidR="00910BB8">
        <w:t>1</w:t>
      </w:r>
      <w:r w:rsidR="00501DB1">
        <w:t>1</w:t>
      </w:r>
    </w:p>
    <w:p w:rsidR="00221260" w:rsidRDefault="00221260" w:rsidP="00221260">
      <w:pPr>
        <w:jc w:val="right"/>
      </w:pPr>
      <w:r>
        <w:t xml:space="preserve">                                                                                к решению Собрания депутатов</w:t>
      </w:r>
    </w:p>
    <w:p w:rsidR="00221260" w:rsidRDefault="00221260" w:rsidP="00221260">
      <w:pPr>
        <w:jc w:val="right"/>
      </w:pPr>
      <w:r>
        <w:t xml:space="preserve">                                                                        Криворожского сельского поселения</w:t>
      </w:r>
    </w:p>
    <w:p w:rsidR="00221260" w:rsidRDefault="00221260" w:rsidP="00221260">
      <w:pPr>
        <w:jc w:val="right"/>
      </w:pPr>
      <w:r>
        <w:t xml:space="preserve">                                            «О внесении изменений в решение Собрания депутатов</w:t>
      </w:r>
    </w:p>
    <w:p w:rsidR="00221260" w:rsidRDefault="00221260" w:rsidP="00221260">
      <w:pPr>
        <w:jc w:val="right"/>
      </w:pPr>
      <w:r>
        <w:t xml:space="preserve">                                                  от 2</w:t>
      </w:r>
      <w:r w:rsidR="002E6977">
        <w:t>9</w:t>
      </w:r>
      <w:r>
        <w:t>.12.20</w:t>
      </w:r>
      <w:r w:rsidR="002E6977">
        <w:t>20</w:t>
      </w:r>
      <w:r>
        <w:t xml:space="preserve">г  № </w:t>
      </w:r>
      <w:r w:rsidR="002E6977">
        <w:t>227</w:t>
      </w:r>
      <w:r>
        <w:t xml:space="preserve"> «О бюджете  Криворожского  сельского поселения</w:t>
      </w:r>
    </w:p>
    <w:p w:rsidR="00221260" w:rsidRDefault="00221260" w:rsidP="00221260">
      <w:pPr>
        <w:jc w:val="right"/>
      </w:pPr>
      <w:r>
        <w:t xml:space="preserve"> Миллеровского района на 20</w:t>
      </w:r>
      <w:r w:rsidR="002E6977">
        <w:t>21</w:t>
      </w:r>
      <w:r>
        <w:t xml:space="preserve"> год </w:t>
      </w:r>
    </w:p>
    <w:p w:rsidR="00221260" w:rsidRDefault="00221260" w:rsidP="00221260">
      <w:pPr>
        <w:jc w:val="right"/>
      </w:pPr>
      <w:r>
        <w:t>и на плановый период 202</w:t>
      </w:r>
      <w:r w:rsidR="002E6977">
        <w:t>2</w:t>
      </w:r>
      <w:r>
        <w:t xml:space="preserve"> и 202</w:t>
      </w:r>
      <w:r w:rsidR="002E6977">
        <w:t>3</w:t>
      </w:r>
      <w:r>
        <w:t xml:space="preserve"> годов»» </w:t>
      </w:r>
    </w:p>
    <w:p w:rsidR="00221260" w:rsidRDefault="00221260" w:rsidP="00221260">
      <w:pPr>
        <w:jc w:val="right"/>
      </w:pPr>
      <w:r>
        <w:t xml:space="preserve"> «Приложение </w:t>
      </w:r>
      <w:r w:rsidR="00796AC7">
        <w:t>6</w:t>
      </w:r>
    </w:p>
    <w:p w:rsidR="00221260" w:rsidRDefault="00221260" w:rsidP="00221260">
      <w:pPr>
        <w:jc w:val="right"/>
      </w:pPr>
      <w:r>
        <w:t>к решению Собрания депутатов</w:t>
      </w:r>
    </w:p>
    <w:p w:rsidR="00221260" w:rsidRDefault="00221260" w:rsidP="00221260">
      <w:pPr>
        <w:jc w:val="right"/>
      </w:pPr>
      <w:r>
        <w:t xml:space="preserve"> Криворожского сельского поселения </w:t>
      </w:r>
    </w:p>
    <w:p w:rsidR="00221260" w:rsidRDefault="00221260" w:rsidP="00221260">
      <w:pPr>
        <w:jc w:val="right"/>
      </w:pPr>
      <w:r>
        <w:t>«О бюджете  Криворожского  сельского поселения</w:t>
      </w:r>
    </w:p>
    <w:p w:rsidR="00221260" w:rsidRDefault="00221260" w:rsidP="00221260">
      <w:pPr>
        <w:jc w:val="right"/>
      </w:pPr>
      <w:r>
        <w:t xml:space="preserve"> Миллеровского района на 20</w:t>
      </w:r>
      <w:r w:rsidR="002E6977">
        <w:t>21</w:t>
      </w:r>
      <w:r>
        <w:t xml:space="preserve"> год и на плановый период 202</w:t>
      </w:r>
      <w:r w:rsidR="002E6977">
        <w:t>1</w:t>
      </w:r>
      <w:r>
        <w:t xml:space="preserve"> и 202</w:t>
      </w:r>
      <w:r w:rsidR="002E6977">
        <w:t>2</w:t>
      </w:r>
      <w:r>
        <w:t xml:space="preserve"> годов»</w:t>
      </w:r>
    </w:p>
    <w:p w:rsidR="00221260" w:rsidRDefault="00221260"/>
    <w:tbl>
      <w:tblPr>
        <w:tblW w:w="16727" w:type="dxa"/>
        <w:tblInd w:w="-601" w:type="dxa"/>
        <w:tblLook w:val="04A0"/>
      </w:tblPr>
      <w:tblGrid>
        <w:gridCol w:w="16727"/>
      </w:tblGrid>
      <w:tr w:rsidR="00606BEF" w:rsidTr="002E6977">
        <w:trPr>
          <w:trHeight w:val="953"/>
        </w:trPr>
        <w:tc>
          <w:tcPr>
            <w:tcW w:w="16727" w:type="dxa"/>
            <w:noWrap/>
          </w:tcPr>
          <w:p w:rsidR="00606BEF" w:rsidRDefault="002E6977" w:rsidP="002E6977">
            <w:pPr>
              <w:ind w:left="743" w:hanging="743"/>
              <w:jc w:val="center"/>
              <w:rPr>
                <w:b/>
                <w:sz w:val="28"/>
                <w:szCs w:val="28"/>
              </w:rPr>
            </w:pPr>
            <w:proofErr w:type="gramStart"/>
            <w:r w:rsidRPr="002F027C">
              <w:rPr>
                <w:b/>
                <w:bCs/>
                <w:color w:val="000000"/>
              </w:rPr>
              <w:t xml:space="preserve">Бюджетные инвестиции </w:t>
            </w:r>
            <w:r w:rsidRPr="002F027C">
              <w:rPr>
                <w:b/>
                <w:bCs/>
                <w:color w:val="000000"/>
              </w:rPr>
              <w:br/>
              <w:t xml:space="preserve">за счет иных межбюджетных </w:t>
            </w:r>
            <w:r w:rsidR="00696AA6" w:rsidRPr="002F027C">
              <w:rPr>
                <w:b/>
                <w:bCs/>
                <w:color w:val="000000"/>
              </w:rPr>
              <w:t>трансфертов</w:t>
            </w:r>
            <w:r w:rsidRPr="002F027C">
              <w:rPr>
                <w:b/>
                <w:bCs/>
                <w:color w:val="000000"/>
              </w:rPr>
              <w:t>, предоставляемых  бюджету Криворожского сельского поселения Миллеровского района   за счет субсидий из областного бюджета, собственных средств бюджета Миллеровского района  и бюджета Криворожского сельского поселения Миллеровского района для  софинансирования капитальных вложений на исполнение расходных обязательств, возникающих при выполнении полномочий органов местного самоуправления Криворожского сельского поселения по вопросам местного значения Криворож</w:t>
            </w:r>
            <w:r>
              <w:rPr>
                <w:b/>
                <w:bCs/>
                <w:color w:val="000000"/>
              </w:rPr>
              <w:t>ского сельского поселения на 2021</w:t>
            </w:r>
            <w:r w:rsidRPr="002F027C">
              <w:rPr>
                <w:b/>
                <w:bCs/>
                <w:color w:val="000000"/>
              </w:rPr>
              <w:t xml:space="preserve"> год</w:t>
            </w:r>
            <w:proofErr w:type="gramEnd"/>
            <w:r w:rsidRPr="002F027C">
              <w:rPr>
                <w:b/>
                <w:bCs/>
                <w:color w:val="000000"/>
              </w:rPr>
              <w:t xml:space="preserve"> и на плановый период 20</w:t>
            </w:r>
            <w:r>
              <w:rPr>
                <w:b/>
                <w:bCs/>
                <w:color w:val="000000"/>
              </w:rPr>
              <w:t>22</w:t>
            </w:r>
            <w:r w:rsidRPr="002F027C">
              <w:rPr>
                <w:b/>
                <w:bCs/>
                <w:color w:val="000000"/>
              </w:rPr>
              <w:t xml:space="preserve"> и 202</w:t>
            </w:r>
            <w:r>
              <w:rPr>
                <w:b/>
                <w:bCs/>
                <w:color w:val="000000"/>
              </w:rPr>
              <w:t>3</w:t>
            </w:r>
            <w:r w:rsidRPr="002F027C">
              <w:rPr>
                <w:b/>
                <w:bCs/>
                <w:color w:val="000000"/>
              </w:rPr>
              <w:t xml:space="preserve"> годов.</w:t>
            </w:r>
          </w:p>
        </w:tc>
      </w:tr>
    </w:tbl>
    <w:p w:rsidR="002E6977" w:rsidRDefault="00606BEF" w:rsidP="002E6977">
      <w:pPr>
        <w:jc w:val="right"/>
      </w:pPr>
      <w:r>
        <w:t xml:space="preserve">                                                                                                          (тыс. рублей</w:t>
      </w:r>
      <w:bookmarkStart w:id="0" w:name="_GoBack"/>
      <w:bookmarkEnd w:id="0"/>
      <w:r w:rsidR="002E6977">
        <w:t>)</w:t>
      </w:r>
    </w:p>
    <w:p w:rsidR="002E6977" w:rsidRDefault="002E6977" w:rsidP="002E6977">
      <w:pPr>
        <w:tabs>
          <w:tab w:val="left" w:pos="1843"/>
        </w:tabs>
      </w:pPr>
    </w:p>
    <w:tbl>
      <w:tblPr>
        <w:tblW w:w="16160" w:type="dxa"/>
        <w:tblInd w:w="108" w:type="dxa"/>
        <w:tblLayout w:type="fixed"/>
        <w:tblLook w:val="04A0"/>
      </w:tblPr>
      <w:tblGrid>
        <w:gridCol w:w="1944"/>
        <w:gridCol w:w="1317"/>
        <w:gridCol w:w="567"/>
        <w:gridCol w:w="425"/>
        <w:gridCol w:w="425"/>
        <w:gridCol w:w="1276"/>
        <w:gridCol w:w="567"/>
        <w:gridCol w:w="992"/>
        <w:gridCol w:w="851"/>
        <w:gridCol w:w="850"/>
        <w:gridCol w:w="992"/>
        <w:gridCol w:w="851"/>
        <w:gridCol w:w="850"/>
        <w:gridCol w:w="709"/>
        <w:gridCol w:w="709"/>
        <w:gridCol w:w="709"/>
        <w:gridCol w:w="708"/>
        <w:gridCol w:w="709"/>
        <w:gridCol w:w="709"/>
      </w:tblGrid>
      <w:tr w:rsidR="002E6977" w:rsidRPr="002E6977" w:rsidTr="002E6977">
        <w:trPr>
          <w:trHeight w:val="315"/>
        </w:trPr>
        <w:tc>
          <w:tcPr>
            <w:tcW w:w="194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Наименование объекта</w:t>
            </w:r>
          </w:p>
        </w:tc>
        <w:tc>
          <w:tcPr>
            <w:tcW w:w="13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2E6977">
              <w:rPr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2E6977">
              <w:rPr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Сумма</w:t>
            </w:r>
          </w:p>
        </w:tc>
        <w:tc>
          <w:tcPr>
            <w:tcW w:w="694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977" w:rsidRPr="002E6977" w:rsidRDefault="002E6977" w:rsidP="00417B39">
            <w:pPr>
              <w:jc w:val="center"/>
              <w:rPr>
                <w:sz w:val="20"/>
                <w:szCs w:val="20"/>
              </w:rPr>
            </w:pPr>
            <w:r w:rsidRPr="002E6977">
              <w:rPr>
                <w:sz w:val="20"/>
                <w:szCs w:val="20"/>
              </w:rPr>
              <w:t>в том числе за счет средств</w:t>
            </w:r>
          </w:p>
        </w:tc>
      </w:tr>
      <w:tr w:rsidR="002E6977" w:rsidRPr="002E6977" w:rsidTr="002E6977">
        <w:trPr>
          <w:trHeight w:val="975"/>
        </w:trPr>
        <w:tc>
          <w:tcPr>
            <w:tcW w:w="194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поселение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sz w:val="20"/>
                <w:szCs w:val="20"/>
              </w:rPr>
            </w:pPr>
            <w:r w:rsidRPr="002E697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sz w:val="20"/>
                <w:szCs w:val="20"/>
              </w:rPr>
            </w:pPr>
            <w:r w:rsidRPr="002E6977">
              <w:rPr>
                <w:sz w:val="20"/>
                <w:szCs w:val="20"/>
              </w:rPr>
              <w:t>бюджета Миллеровского района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sz w:val="20"/>
                <w:szCs w:val="20"/>
              </w:rPr>
            </w:pPr>
            <w:r w:rsidRPr="002E6977">
              <w:rPr>
                <w:sz w:val="20"/>
                <w:szCs w:val="20"/>
              </w:rPr>
              <w:t>бюджет Криворожского сельского поселения Миллеровского района</w:t>
            </w:r>
          </w:p>
        </w:tc>
      </w:tr>
      <w:tr w:rsidR="002E6977" w:rsidRPr="002E6977" w:rsidTr="002E6977">
        <w:trPr>
          <w:trHeight w:val="510"/>
        </w:trPr>
        <w:tc>
          <w:tcPr>
            <w:tcW w:w="194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плановый период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плановый период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плановый период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плановый период</w:t>
            </w:r>
          </w:p>
        </w:tc>
      </w:tr>
      <w:tr w:rsidR="002E6977" w:rsidRPr="002E6977" w:rsidTr="002E6977">
        <w:trPr>
          <w:trHeight w:val="435"/>
        </w:trPr>
        <w:tc>
          <w:tcPr>
            <w:tcW w:w="194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2E6977" w:rsidRPr="002E6977" w:rsidTr="002E6977">
        <w:trPr>
          <w:trHeight w:val="450"/>
        </w:trPr>
        <w:tc>
          <w:tcPr>
            <w:tcW w:w="19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sz w:val="20"/>
                <w:szCs w:val="20"/>
              </w:rPr>
            </w:pPr>
            <w:r w:rsidRPr="002E6977">
              <w:rPr>
                <w:sz w:val="20"/>
                <w:szCs w:val="20"/>
              </w:rPr>
              <w:t xml:space="preserve">Строительство объекта «Распределительные сети газопровода» </w:t>
            </w:r>
            <w:proofErr w:type="gramStart"/>
            <w:r w:rsidRPr="002E6977">
              <w:rPr>
                <w:sz w:val="20"/>
                <w:szCs w:val="20"/>
              </w:rPr>
              <w:t>в</w:t>
            </w:r>
            <w:proofErr w:type="gramEnd"/>
            <w:r w:rsidRPr="002E6977">
              <w:rPr>
                <w:sz w:val="20"/>
                <w:szCs w:val="20"/>
              </w:rPr>
              <w:t xml:space="preserve"> х. Каменка Миллеровского района</w:t>
            </w:r>
          </w:p>
        </w:tc>
        <w:tc>
          <w:tcPr>
            <w:tcW w:w="13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sz w:val="20"/>
                <w:szCs w:val="20"/>
              </w:rPr>
            </w:pPr>
            <w:r w:rsidRPr="002E6977">
              <w:rPr>
                <w:sz w:val="20"/>
                <w:szCs w:val="20"/>
              </w:rPr>
              <w:t>Криворожское сельское поселение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951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05100S3550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414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4A44AA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4A44AA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11124,0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4A44AA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876,0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 xml:space="preserve">0,0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E6977" w:rsidRPr="002E6977" w:rsidTr="002E6977">
        <w:trPr>
          <w:trHeight w:val="555"/>
        </w:trPr>
        <w:tc>
          <w:tcPr>
            <w:tcW w:w="19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sz w:val="20"/>
                <w:szCs w:val="20"/>
              </w:rPr>
            </w:pPr>
          </w:p>
        </w:tc>
        <w:tc>
          <w:tcPr>
            <w:tcW w:w="13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E6977" w:rsidRPr="002E6977" w:rsidTr="002E6977">
        <w:trPr>
          <w:trHeight w:val="555"/>
        </w:trPr>
        <w:tc>
          <w:tcPr>
            <w:tcW w:w="19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sz w:val="20"/>
                <w:szCs w:val="20"/>
              </w:rPr>
            </w:pPr>
            <w:r w:rsidRPr="002E6977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sz w:val="20"/>
                <w:szCs w:val="20"/>
              </w:rPr>
            </w:pPr>
            <w:r w:rsidRPr="002E6977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sz w:val="20"/>
                <w:szCs w:val="20"/>
              </w:rPr>
            </w:pPr>
            <w:r w:rsidRPr="002E6977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sz w:val="20"/>
                <w:szCs w:val="20"/>
              </w:rPr>
            </w:pPr>
            <w:r w:rsidRPr="002E6977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sz w:val="20"/>
                <w:szCs w:val="20"/>
              </w:rPr>
            </w:pPr>
            <w:r w:rsidRPr="002E697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4A44AA" w:rsidP="0048550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4A44AA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11124,0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4A44AA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0,0</w:t>
            </w:r>
          </w:p>
        </w:tc>
      </w:tr>
    </w:tbl>
    <w:p w:rsidR="002E6977" w:rsidRDefault="002E6977" w:rsidP="002E6977">
      <w:pPr>
        <w:tabs>
          <w:tab w:val="left" w:pos="1843"/>
        </w:tabs>
      </w:pPr>
    </w:p>
    <w:sectPr w:rsidR="002E6977" w:rsidSect="002E6977">
      <w:pgSz w:w="16838" w:h="11906" w:orient="landscape"/>
      <w:pgMar w:top="284" w:right="536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574D"/>
    <w:rsid w:val="00064013"/>
    <w:rsid w:val="00142370"/>
    <w:rsid w:val="00221260"/>
    <w:rsid w:val="002E6977"/>
    <w:rsid w:val="003D0783"/>
    <w:rsid w:val="004740E4"/>
    <w:rsid w:val="00485502"/>
    <w:rsid w:val="004949A5"/>
    <w:rsid w:val="004A44AA"/>
    <w:rsid w:val="004E7940"/>
    <w:rsid w:val="00501DB1"/>
    <w:rsid w:val="00583357"/>
    <w:rsid w:val="00606BEF"/>
    <w:rsid w:val="0063574D"/>
    <w:rsid w:val="00646A76"/>
    <w:rsid w:val="00696AA6"/>
    <w:rsid w:val="006F485F"/>
    <w:rsid w:val="00796AC7"/>
    <w:rsid w:val="00873FFC"/>
    <w:rsid w:val="008F2B94"/>
    <w:rsid w:val="00910BB8"/>
    <w:rsid w:val="00964C67"/>
    <w:rsid w:val="00966134"/>
    <w:rsid w:val="00A56969"/>
    <w:rsid w:val="00AD1DA7"/>
    <w:rsid w:val="00C66E26"/>
    <w:rsid w:val="00CC2F6C"/>
    <w:rsid w:val="00D81C0E"/>
    <w:rsid w:val="00EB46C3"/>
    <w:rsid w:val="00EB5DA7"/>
    <w:rsid w:val="00FD1331"/>
    <w:rsid w:val="00FD3177"/>
    <w:rsid w:val="00FD3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BE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lang w:eastAsia="en-US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EB5DA7"/>
    <w:pPr>
      <w:keepNext/>
      <w:jc w:val="center"/>
      <w:outlineLvl w:val="4"/>
    </w:pPr>
    <w:rPr>
      <w:b/>
      <w:sz w:val="28"/>
      <w:lang w:eastAsia="en-US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ind w:left="4111"/>
      <w:jc w:val="center"/>
    </w:pPr>
    <w:rPr>
      <w:szCs w:val="20"/>
      <w:lang w:eastAsia="en-US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BE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lang w:eastAsia="en-US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EB5DA7"/>
    <w:pPr>
      <w:keepNext/>
      <w:jc w:val="center"/>
      <w:outlineLvl w:val="4"/>
    </w:pPr>
    <w:rPr>
      <w:b/>
      <w:sz w:val="28"/>
      <w:lang w:eastAsia="en-US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ind w:left="4111"/>
      <w:jc w:val="center"/>
    </w:pPr>
    <w:rPr>
      <w:szCs w:val="20"/>
      <w:lang w:eastAsia="en-US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5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315</Words>
  <Characters>1796</Characters>
  <Application>Microsoft Office Word</Application>
  <DocSecurity>0</DocSecurity>
  <Lines>14</Lines>
  <Paragraphs>4</Paragraphs>
  <ScaleCrop>false</ScaleCrop>
  <Company>Microsoft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Finans</cp:lastModifiedBy>
  <cp:revision>11</cp:revision>
  <dcterms:created xsi:type="dcterms:W3CDTF">2021-03-16T11:42:00Z</dcterms:created>
  <dcterms:modified xsi:type="dcterms:W3CDTF">2021-08-19T12:27:00Z</dcterms:modified>
</cp:coreProperties>
</file>