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A6EAE">
        <w:rPr>
          <w:rFonts w:ascii="Times New Roman" w:hAnsi="Times New Roman" w:cs="Times New Roman"/>
          <w:sz w:val="28"/>
          <w:szCs w:val="28"/>
        </w:rPr>
        <w:t>9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215BDF">
        <w:rPr>
          <w:rFonts w:ascii="Times New Roman" w:hAnsi="Times New Roman" w:cs="Times New Roman"/>
          <w:sz w:val="28"/>
          <w:szCs w:val="28"/>
        </w:rPr>
        <w:t>1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67395A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3E3B43">
            <w:pPr>
              <w:jc w:val="center"/>
            </w:pPr>
            <w:r>
              <w:t>01.01.</w:t>
            </w:r>
            <w:r w:rsidR="00215BDF">
              <w:t>2021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3E3B43">
            <w:pPr>
              <w:jc w:val="center"/>
            </w:pPr>
            <w:r>
              <w:t>31.12.</w:t>
            </w:r>
            <w:r w:rsidR="00215BDF"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215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15BDF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6570A7" w:rsidRDefault="00215BDF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6570A7" w:rsidRDefault="00215BDF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Default="00215BDF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215BDF" w:rsidRPr="006570A7" w:rsidRDefault="00215BDF" w:rsidP="00CE0A5D">
            <w:pPr>
              <w:jc w:val="both"/>
            </w:pPr>
          </w:p>
          <w:p w:rsidR="00215BDF" w:rsidRPr="006570A7" w:rsidRDefault="00215BDF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6570A7" w:rsidRDefault="00215BDF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B1ADF" w:rsidRDefault="00215BDF" w:rsidP="003E3B43">
            <w:pPr>
              <w:jc w:val="center"/>
            </w:pPr>
            <w:r>
              <w:t>01.01.2021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B1ADF" w:rsidRDefault="00215BDF" w:rsidP="003E3B43">
            <w:pPr>
              <w:jc w:val="center"/>
            </w:pPr>
            <w:r>
              <w:t>31.12.2021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EF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B1ADF" w:rsidRDefault="002D65EF" w:rsidP="003E3B43">
            <w:pPr>
              <w:jc w:val="center"/>
            </w:pPr>
            <w:r>
              <w:t>01.01.</w:t>
            </w:r>
            <w:r w:rsidR="00215BDF">
              <w:t>2021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B1ADF" w:rsidRDefault="002D65EF" w:rsidP="003E3B43">
            <w:pPr>
              <w:jc w:val="center"/>
            </w:pPr>
            <w:r>
              <w:t>31.12.</w:t>
            </w:r>
            <w:r w:rsidR="00215BDF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AEB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6570A7" w:rsidRDefault="003E3B43" w:rsidP="00C772F8">
            <w:pPr>
              <w:jc w:val="both"/>
            </w:pPr>
            <w:r>
              <w:t>3</w:t>
            </w:r>
            <w:r w:rsidR="00057AEB"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6570A7" w:rsidRDefault="00057AEB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4B4E07">
            <w:pPr>
              <w:jc w:val="center"/>
            </w:pPr>
            <w:r w:rsidRPr="00D04C2E">
              <w:t xml:space="preserve">Администрация </w:t>
            </w:r>
            <w:r w:rsidR="004B4E07"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3E3B43">
            <w:pPr>
              <w:jc w:val="center"/>
            </w:pPr>
            <w:r>
              <w:t>01.01.</w:t>
            </w:r>
            <w:r w:rsidR="00215BDF">
              <w:t>2021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3E3B43">
            <w:pPr>
              <w:jc w:val="center"/>
            </w:pPr>
            <w:r>
              <w:t>31.12.</w:t>
            </w:r>
            <w:r w:rsidR="00215BDF"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AEB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2D65E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57AEB"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 w:rsidR="004B4E07"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3E3B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</w:t>
            </w:r>
            <w:r w:rsidR="00215BDF">
              <w:rPr>
                <w:sz w:val="23"/>
                <w:szCs w:val="23"/>
              </w:rPr>
              <w:t>2021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3E3B43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31.12.</w:t>
            </w:r>
            <w:r w:rsidR="00215BDF">
              <w:rPr>
                <w:bCs/>
                <w:spacing w:val="-8"/>
                <w:sz w:val="23"/>
                <w:szCs w:val="23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215BDF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931FA" w:rsidRDefault="008931FA" w:rsidP="0080521E">
      <w:bookmarkStart w:id="0" w:name="Par1413"/>
      <w:bookmarkEnd w:id="0"/>
    </w:p>
    <w:p w:rsidR="00F42EC4" w:rsidRDefault="00F42EC4" w:rsidP="0080521E"/>
    <w:p w:rsidR="005A2191" w:rsidRDefault="009A6EAE" w:rsidP="0080521E">
      <w:pPr>
        <w:rPr>
          <w:sz w:val="20"/>
          <w:szCs w:val="20"/>
        </w:rPr>
      </w:pPr>
      <w:r>
        <w:t>И.о. г</w:t>
      </w:r>
      <w:r w:rsidR="005A2191">
        <w:t>лав</w:t>
      </w:r>
      <w:r>
        <w:t>ы</w:t>
      </w:r>
      <w:r w:rsidR="0080521E">
        <w:t xml:space="preserve"> Администрации </w:t>
      </w:r>
      <w:r w:rsidR="004B4E07">
        <w:t>Криворожского</w:t>
      </w:r>
      <w:r w:rsidR="005A2191">
        <w:t xml:space="preserve"> сельского поселения                                                                   </w:t>
      </w:r>
      <w:r>
        <w:t>А.Г. Боханов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007E0"/>
    <w:rsid w:val="0015766B"/>
    <w:rsid w:val="0017560A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67395A"/>
    <w:rsid w:val="0080521E"/>
    <w:rsid w:val="00840BA5"/>
    <w:rsid w:val="00843042"/>
    <w:rsid w:val="008931FA"/>
    <w:rsid w:val="008D1439"/>
    <w:rsid w:val="008D6716"/>
    <w:rsid w:val="009327F7"/>
    <w:rsid w:val="009A6EAE"/>
    <w:rsid w:val="009C19B5"/>
    <w:rsid w:val="00A16C31"/>
    <w:rsid w:val="00A97DAC"/>
    <w:rsid w:val="00AC7977"/>
    <w:rsid w:val="00B02082"/>
    <w:rsid w:val="00B53BF0"/>
    <w:rsid w:val="00C02BA3"/>
    <w:rsid w:val="00C37C35"/>
    <w:rsid w:val="00C54833"/>
    <w:rsid w:val="00C82D92"/>
    <w:rsid w:val="00C91C44"/>
    <w:rsid w:val="00CA1286"/>
    <w:rsid w:val="00D02AA3"/>
    <w:rsid w:val="00D86EBE"/>
    <w:rsid w:val="00DE588D"/>
    <w:rsid w:val="00E16AA8"/>
    <w:rsid w:val="00E4465B"/>
    <w:rsid w:val="00E46722"/>
    <w:rsid w:val="00EB5615"/>
    <w:rsid w:val="00F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BB28-6BD2-4117-BE9F-6B5E3CA9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9</cp:revision>
  <cp:lastPrinted>2019-03-25T09:08:00Z</cp:lastPrinted>
  <dcterms:created xsi:type="dcterms:W3CDTF">2019-11-26T11:31:00Z</dcterms:created>
  <dcterms:modified xsi:type="dcterms:W3CDTF">2021-12-16T08:45:00Z</dcterms:modified>
</cp:coreProperties>
</file>