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5" w:rsidRDefault="00484325" w:rsidP="0048432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BB9" w:rsidRDefault="004E5BB9" w:rsidP="004E5BB9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4E5BB9" w:rsidRDefault="004E5BB9" w:rsidP="004E5BB9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4E5BB9" w:rsidRDefault="004E5BB9" w:rsidP="004E5BB9">
      <w:pPr>
        <w:pStyle w:val="23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4E5BB9" w:rsidRDefault="004E5BB9" w:rsidP="004E5BB9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4E5BB9" w:rsidRDefault="004E5BB9" w:rsidP="004E5BB9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574929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4E5BB9" w:rsidRDefault="004E5BB9" w:rsidP="004E5BB9">
      <w:pPr>
        <w:pStyle w:val="230"/>
        <w:jc w:val="center"/>
        <w:rPr>
          <w:szCs w:val="28"/>
        </w:rPr>
      </w:pPr>
    </w:p>
    <w:p w:rsidR="004E5BB9" w:rsidRPr="00963FAF" w:rsidRDefault="004E5BB9" w:rsidP="004E5BB9">
      <w:pPr>
        <w:pStyle w:val="23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4E5BB9" w:rsidRPr="00963FAF" w:rsidRDefault="004E5BB9" w:rsidP="004E5BB9">
      <w:pPr>
        <w:pStyle w:val="23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574929">
        <w:rPr>
          <w:b/>
          <w:sz w:val="36"/>
          <w:szCs w:val="36"/>
        </w:rPr>
        <w:t>КРИВОРОЖСКОГО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4E5BB9" w:rsidRPr="00A73F1F" w:rsidRDefault="004E5BB9" w:rsidP="004E5BB9">
      <w:pPr>
        <w:jc w:val="center"/>
        <w:rPr>
          <w:b/>
          <w:spacing w:val="20"/>
          <w:sz w:val="26"/>
          <w:szCs w:val="26"/>
        </w:rPr>
      </w:pPr>
    </w:p>
    <w:p w:rsidR="004E5BB9" w:rsidRPr="004E5BB9" w:rsidRDefault="00574929" w:rsidP="004E5BB9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ПОСТАНОВЛЕНИЕ</w:t>
      </w:r>
    </w:p>
    <w:p w:rsidR="004E5BB9" w:rsidRPr="00C21B6B" w:rsidRDefault="004E5BB9" w:rsidP="004E5BB9">
      <w:pPr>
        <w:jc w:val="center"/>
      </w:pPr>
    </w:p>
    <w:p w:rsidR="004E5BB9" w:rsidRPr="0070754C" w:rsidRDefault="004E5BB9" w:rsidP="004E5BB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BB9" w:rsidRDefault="00574929" w:rsidP="004E5BB9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4E5BB9" w:rsidRPr="00794E4F">
        <w:rPr>
          <w:sz w:val="28"/>
          <w:szCs w:val="28"/>
        </w:rPr>
        <w:t>.0</w:t>
      </w:r>
      <w:r w:rsidR="004E5BB9">
        <w:rPr>
          <w:sz w:val="28"/>
          <w:szCs w:val="28"/>
        </w:rPr>
        <w:t>2</w:t>
      </w:r>
      <w:r w:rsidR="004E5BB9" w:rsidRPr="00794E4F">
        <w:rPr>
          <w:sz w:val="28"/>
          <w:szCs w:val="28"/>
        </w:rPr>
        <w:t>.202</w:t>
      </w:r>
      <w:r w:rsidR="004E5BB9">
        <w:rPr>
          <w:sz w:val="28"/>
          <w:szCs w:val="28"/>
        </w:rPr>
        <w:t>4</w:t>
      </w:r>
      <w:r w:rsidR="004E5BB9" w:rsidRPr="00794E4F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4E5BB9" w:rsidRPr="000979D0" w:rsidRDefault="004E5BB9" w:rsidP="004E5BB9">
      <w:pPr>
        <w:jc w:val="center"/>
        <w:rPr>
          <w:sz w:val="28"/>
          <w:szCs w:val="28"/>
        </w:rPr>
      </w:pPr>
    </w:p>
    <w:p w:rsidR="004E5BB9" w:rsidRPr="0070754C" w:rsidRDefault="00574929" w:rsidP="004E5BB9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Криворожье</w:t>
      </w:r>
    </w:p>
    <w:p w:rsidR="004E5BB9" w:rsidRPr="0070754C" w:rsidRDefault="004E5BB9" w:rsidP="004E5BB9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 w:val="0"/>
          <w:sz w:val="36"/>
          <w:szCs w:val="36"/>
        </w:rPr>
        <w:tab/>
      </w:r>
    </w:p>
    <w:p w:rsidR="004E5BB9" w:rsidRPr="00003CD7" w:rsidRDefault="004E5BB9" w:rsidP="00003CD7">
      <w:pPr>
        <w:pStyle w:val="27"/>
        <w:shd w:val="clear" w:color="auto" w:fill="auto"/>
        <w:spacing w:after="0" w:line="276" w:lineRule="auto"/>
        <w:rPr>
          <w:sz w:val="28"/>
          <w:szCs w:val="28"/>
          <w:lang w:bidi="ru-RU"/>
        </w:rPr>
      </w:pPr>
      <w:r w:rsidRPr="00003CD7">
        <w:rPr>
          <w:sz w:val="28"/>
          <w:szCs w:val="28"/>
          <w:lang w:bidi="ru-RU"/>
        </w:rPr>
        <w:t xml:space="preserve">О внесении изменений в </w:t>
      </w:r>
      <w:r w:rsidR="00FD2B35">
        <w:rPr>
          <w:sz w:val="28"/>
          <w:szCs w:val="28"/>
          <w:lang w:bidi="ru-RU"/>
        </w:rPr>
        <w:t>постановление</w:t>
      </w:r>
    </w:p>
    <w:p w:rsidR="004E5BB9" w:rsidRPr="00003CD7" w:rsidRDefault="004E5BB9" w:rsidP="00003CD7">
      <w:pPr>
        <w:pStyle w:val="27"/>
        <w:shd w:val="clear" w:color="auto" w:fill="auto"/>
        <w:spacing w:after="0" w:line="276" w:lineRule="auto"/>
        <w:rPr>
          <w:sz w:val="28"/>
          <w:szCs w:val="28"/>
          <w:lang w:bidi="ru-RU"/>
        </w:rPr>
      </w:pPr>
      <w:r w:rsidRPr="00003CD7">
        <w:rPr>
          <w:sz w:val="28"/>
          <w:szCs w:val="28"/>
          <w:lang w:bidi="ru-RU"/>
        </w:rPr>
        <w:t xml:space="preserve">Администрации </w:t>
      </w:r>
      <w:proofErr w:type="gramStart"/>
      <w:r w:rsidR="00574929">
        <w:rPr>
          <w:sz w:val="28"/>
          <w:szCs w:val="28"/>
          <w:lang w:bidi="ru-RU"/>
        </w:rPr>
        <w:t>Криворожского</w:t>
      </w:r>
      <w:proofErr w:type="gramEnd"/>
    </w:p>
    <w:p w:rsidR="004E5BB9" w:rsidRPr="00003CD7" w:rsidRDefault="004E5BB9" w:rsidP="00003CD7">
      <w:pPr>
        <w:pStyle w:val="27"/>
        <w:shd w:val="clear" w:color="auto" w:fill="auto"/>
        <w:spacing w:after="0" w:line="276" w:lineRule="auto"/>
        <w:rPr>
          <w:sz w:val="28"/>
          <w:szCs w:val="28"/>
        </w:rPr>
      </w:pPr>
      <w:r w:rsidRPr="00003CD7">
        <w:rPr>
          <w:sz w:val="28"/>
          <w:szCs w:val="28"/>
          <w:lang w:bidi="ru-RU"/>
        </w:rPr>
        <w:t xml:space="preserve">сельского поселения от 29.12.2021 № </w:t>
      </w:r>
      <w:r w:rsidR="00574929">
        <w:rPr>
          <w:sz w:val="28"/>
          <w:szCs w:val="28"/>
          <w:lang w:bidi="ru-RU"/>
        </w:rPr>
        <w:t>40</w:t>
      </w:r>
    </w:p>
    <w:p w:rsidR="00A83A12" w:rsidRPr="0032786E" w:rsidRDefault="00A83A12" w:rsidP="00A83A1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A12" w:rsidRPr="0032786E" w:rsidRDefault="00A83A12" w:rsidP="00A83A1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9AE" w:rsidRDefault="003C1E4E" w:rsidP="002639AE">
      <w:pPr>
        <w:autoSpaceDE w:val="0"/>
        <w:autoSpaceDN w:val="0"/>
        <w:adjustRightInd w:val="0"/>
        <w:spacing w:line="276" w:lineRule="auto"/>
        <w:jc w:val="both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744">
        <w:rPr>
          <w:sz w:val="28"/>
          <w:szCs w:val="28"/>
        </w:rPr>
        <w:t xml:space="preserve">       </w:t>
      </w:r>
      <w:r w:rsidR="002639AE" w:rsidRPr="00652834">
        <w:rPr>
          <w:sz w:val="28"/>
          <w:szCs w:val="28"/>
        </w:rPr>
        <w:t xml:space="preserve">В </w:t>
      </w:r>
      <w:r w:rsidR="0035138B">
        <w:rPr>
          <w:sz w:val="28"/>
          <w:szCs w:val="28"/>
        </w:rPr>
        <w:t xml:space="preserve">целях уточнения постановки на учет бюджетных </w:t>
      </w:r>
      <w:r w:rsidR="003A19D8">
        <w:rPr>
          <w:sz w:val="28"/>
          <w:szCs w:val="28"/>
        </w:rPr>
        <w:t xml:space="preserve">и денежных </w:t>
      </w:r>
      <w:r w:rsidR="0035138B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 xml:space="preserve">получателей средств бюджета </w:t>
      </w:r>
      <w:r w:rsidR="00574929">
        <w:rPr>
          <w:sz w:val="28"/>
          <w:szCs w:val="28"/>
        </w:rPr>
        <w:t>Криворожского</w:t>
      </w:r>
      <w:r w:rsidR="004E5B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Миллеровского района</w:t>
      </w:r>
      <w:r w:rsidR="00C8745D">
        <w:rPr>
          <w:sz w:val="28"/>
          <w:szCs w:val="28"/>
        </w:rPr>
        <w:t xml:space="preserve">, в соответствии с письмом Отдела № 10 УФК по Ростовской области от </w:t>
      </w:r>
      <w:r w:rsidR="003A19D8">
        <w:rPr>
          <w:sz w:val="28"/>
          <w:szCs w:val="28"/>
        </w:rPr>
        <w:t>23</w:t>
      </w:r>
      <w:r w:rsidR="00C8745D">
        <w:rPr>
          <w:sz w:val="28"/>
          <w:szCs w:val="28"/>
        </w:rPr>
        <w:t>.</w:t>
      </w:r>
      <w:r w:rsidR="003A19D8">
        <w:rPr>
          <w:sz w:val="28"/>
          <w:szCs w:val="28"/>
        </w:rPr>
        <w:t>0</w:t>
      </w:r>
      <w:r w:rsidR="00C8745D">
        <w:rPr>
          <w:sz w:val="28"/>
          <w:szCs w:val="28"/>
        </w:rPr>
        <w:t>1.202</w:t>
      </w:r>
      <w:r w:rsidR="00262931">
        <w:rPr>
          <w:sz w:val="28"/>
          <w:szCs w:val="28"/>
        </w:rPr>
        <w:t>4</w:t>
      </w:r>
      <w:r w:rsidR="00C8745D">
        <w:rPr>
          <w:sz w:val="28"/>
          <w:szCs w:val="28"/>
        </w:rPr>
        <w:t xml:space="preserve"> № 58-110-43/</w:t>
      </w:r>
      <w:r w:rsidR="003A19D8">
        <w:rPr>
          <w:sz w:val="28"/>
          <w:szCs w:val="28"/>
        </w:rPr>
        <w:t>19</w:t>
      </w:r>
      <w:r w:rsidR="002639AE" w:rsidRPr="00652834">
        <w:rPr>
          <w:rStyle w:val="3pt"/>
          <w:sz w:val="28"/>
          <w:szCs w:val="28"/>
        </w:rPr>
        <w:t>:</w:t>
      </w:r>
    </w:p>
    <w:p w:rsidR="002639AE" w:rsidRDefault="002639AE" w:rsidP="002639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2639AE" w:rsidRPr="0044031D" w:rsidRDefault="002639AE" w:rsidP="0044031D">
      <w:pPr>
        <w:pStyle w:val="ConsPlusNormal"/>
        <w:widowControl/>
        <w:tabs>
          <w:tab w:val="left" w:pos="4145"/>
          <w:tab w:val="left" w:pos="823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31D">
        <w:rPr>
          <w:rFonts w:ascii="Times New Roman" w:hAnsi="Times New Roman" w:cs="Times New Roman"/>
          <w:sz w:val="28"/>
          <w:szCs w:val="28"/>
        </w:rPr>
        <w:t xml:space="preserve">1. </w:t>
      </w:r>
      <w:r w:rsidR="004E5BB9" w:rsidRPr="0044031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74929">
        <w:rPr>
          <w:rFonts w:ascii="Times New Roman" w:hAnsi="Times New Roman" w:cs="Times New Roman"/>
          <w:sz w:val="28"/>
          <w:szCs w:val="28"/>
        </w:rPr>
        <w:t>постановление</w:t>
      </w:r>
      <w:r w:rsidR="004E5BB9" w:rsidRPr="0044031D">
        <w:rPr>
          <w:rFonts w:ascii="Times New Roman" w:hAnsi="Times New Roman" w:cs="Times New Roman"/>
          <w:sz w:val="28"/>
          <w:szCs w:val="28"/>
        </w:rPr>
        <w:t xml:space="preserve"> </w:t>
      </w:r>
      <w:r w:rsidR="004E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4E5B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E5BB9" w:rsidRPr="00794E4F">
        <w:rPr>
          <w:rFonts w:ascii="Times New Roman" w:hAnsi="Times New Roman" w:cs="Times New Roman"/>
          <w:sz w:val="28"/>
          <w:szCs w:val="28"/>
        </w:rPr>
        <w:t xml:space="preserve">поселения от 29.12.2021 № </w:t>
      </w:r>
      <w:r w:rsidR="00574929">
        <w:rPr>
          <w:rFonts w:ascii="Times New Roman" w:hAnsi="Times New Roman" w:cs="Times New Roman"/>
          <w:sz w:val="28"/>
          <w:szCs w:val="28"/>
        </w:rPr>
        <w:t>40</w:t>
      </w:r>
      <w:r w:rsidR="004E5BB9" w:rsidRPr="00794E4F">
        <w:rPr>
          <w:rFonts w:ascii="Times New Roman" w:hAnsi="Times New Roman" w:cs="Times New Roman"/>
          <w:sz w:val="28"/>
          <w:szCs w:val="28"/>
        </w:rPr>
        <w:t xml:space="preserve"> </w:t>
      </w:r>
      <w:r w:rsidR="004E5BB9" w:rsidRPr="00794E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4E5BB9" w:rsidRPr="00794E4F">
        <w:rPr>
          <w:rFonts w:ascii="Times New Roman" w:hAnsi="Times New Roman" w:cs="Times New Roman"/>
          <w:sz w:val="28"/>
          <w:szCs w:val="28"/>
        </w:rPr>
        <w:t xml:space="preserve">О порядке учета бюджетных и денежных обязательств получателей средств бюджета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4E5BB9" w:rsidRPr="00794E4F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</w:t>
      </w:r>
      <w:r w:rsidR="004E5BB9" w:rsidRPr="00794E4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Федерального казначейства</w:t>
      </w:r>
      <w:r w:rsidR="004E5BB9" w:rsidRPr="00794E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4403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5138B" w:rsidRPr="0044031D">
        <w:rPr>
          <w:rFonts w:ascii="Times New Roman" w:hAnsi="Times New Roman" w:cs="Times New Roman"/>
          <w:sz w:val="28"/>
          <w:szCs w:val="28"/>
        </w:rPr>
        <w:t>изменения согласно приложению</w:t>
      </w:r>
      <w:r w:rsidRPr="0044031D">
        <w:rPr>
          <w:rFonts w:ascii="Times New Roman" w:hAnsi="Times New Roman" w:cs="Times New Roman"/>
          <w:sz w:val="28"/>
          <w:szCs w:val="28"/>
        </w:rPr>
        <w:t>.</w:t>
      </w:r>
    </w:p>
    <w:p w:rsidR="0035138B" w:rsidRDefault="000E5AB9" w:rsidP="002639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32786E">
        <w:rPr>
          <w:rFonts w:eastAsia="Calibri"/>
          <w:sz w:val="28"/>
          <w:szCs w:val="28"/>
        </w:rPr>
        <w:t>2</w:t>
      </w:r>
      <w:r w:rsidR="0036566B" w:rsidRPr="0032786E">
        <w:rPr>
          <w:rFonts w:eastAsia="Calibri"/>
          <w:sz w:val="28"/>
          <w:szCs w:val="28"/>
        </w:rPr>
        <w:t>. Настоящ</w:t>
      </w:r>
      <w:r w:rsidR="004E5BB9">
        <w:rPr>
          <w:rFonts w:eastAsia="Calibri"/>
          <w:sz w:val="28"/>
          <w:szCs w:val="28"/>
        </w:rPr>
        <w:t>ее</w:t>
      </w:r>
      <w:r w:rsidR="0036566B" w:rsidRPr="0032786E">
        <w:rPr>
          <w:rFonts w:eastAsia="Calibri"/>
          <w:sz w:val="28"/>
          <w:szCs w:val="28"/>
        </w:rPr>
        <w:t xml:space="preserve"> </w:t>
      </w:r>
      <w:r w:rsidR="00574929">
        <w:rPr>
          <w:rFonts w:eastAsia="Calibri"/>
          <w:sz w:val="28"/>
          <w:szCs w:val="28"/>
        </w:rPr>
        <w:t>постановление</w:t>
      </w:r>
      <w:r w:rsidR="0036566B" w:rsidRPr="0032786E">
        <w:rPr>
          <w:rFonts w:eastAsia="Calibri"/>
          <w:sz w:val="28"/>
          <w:szCs w:val="28"/>
        </w:rPr>
        <w:t xml:space="preserve"> вступает в силу </w:t>
      </w:r>
      <w:r w:rsidR="0035138B">
        <w:rPr>
          <w:rFonts w:eastAsia="Calibri"/>
          <w:sz w:val="28"/>
          <w:szCs w:val="28"/>
        </w:rPr>
        <w:t>со дня его подписания</w:t>
      </w:r>
      <w:r w:rsidR="00EF1050">
        <w:rPr>
          <w:rFonts w:eastAsia="Calibri"/>
          <w:sz w:val="28"/>
          <w:szCs w:val="28"/>
        </w:rPr>
        <w:t xml:space="preserve"> и распространяется на правоотношения, возникшие с 01</w:t>
      </w:r>
      <w:r w:rsidR="0035138B">
        <w:rPr>
          <w:rFonts w:eastAsia="Calibri"/>
          <w:sz w:val="28"/>
          <w:szCs w:val="28"/>
        </w:rPr>
        <w:t>.</w:t>
      </w:r>
      <w:r w:rsidR="00EF1050">
        <w:rPr>
          <w:rFonts w:eastAsia="Calibri"/>
          <w:sz w:val="28"/>
          <w:szCs w:val="28"/>
        </w:rPr>
        <w:t>01.2024 года.</w:t>
      </w:r>
    </w:p>
    <w:p w:rsidR="0036566B" w:rsidRPr="0032786E" w:rsidRDefault="0035138B" w:rsidP="002639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="00D00DCC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</w:t>
      </w:r>
      <w:r w:rsidR="00574929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оставляю за собой.</w:t>
      </w:r>
    </w:p>
    <w:p w:rsidR="0036566B" w:rsidRPr="0032786E" w:rsidRDefault="0036566B" w:rsidP="003656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CB43C3" w:rsidRDefault="00CB43C3" w:rsidP="003656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B535A4" w:rsidRPr="0032786E" w:rsidRDefault="00B535A4" w:rsidP="003656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CB43C3" w:rsidRPr="0032786E" w:rsidRDefault="00CB43C3" w:rsidP="0036566B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4E5BB9" w:rsidRDefault="004E5BB9" w:rsidP="004E5BB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5BB9" w:rsidRDefault="00574929" w:rsidP="004E5BB9">
      <w:pPr>
        <w:tabs>
          <w:tab w:val="center" w:pos="4677"/>
          <w:tab w:val="left" w:pos="7788"/>
        </w:tabs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4E5BB9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                 </w:t>
      </w:r>
      <w:r w:rsidR="004E5BB9">
        <w:rPr>
          <w:sz w:val="28"/>
          <w:szCs w:val="28"/>
        </w:rPr>
        <w:t xml:space="preserve">    </w:t>
      </w:r>
      <w:r>
        <w:rPr>
          <w:sz w:val="28"/>
          <w:szCs w:val="28"/>
        </w:rPr>
        <w:t>Л.К. Донченко</w:t>
      </w:r>
    </w:p>
    <w:p w:rsidR="0036566B" w:rsidRPr="0032786E" w:rsidRDefault="0036566B" w:rsidP="003656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4BB7" w:rsidRPr="0032786E" w:rsidRDefault="00DD4BB7" w:rsidP="000E5A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5AB9" w:rsidRPr="0032786E" w:rsidRDefault="000E5AB9" w:rsidP="000E5A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5BB9" w:rsidRPr="00705591" w:rsidRDefault="004E5BB9" w:rsidP="004E5B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к  </w:t>
      </w:r>
      <w:r w:rsidR="0057492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E5BB9" w:rsidRPr="00B535A4" w:rsidRDefault="004E5BB9" w:rsidP="004E5B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5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B9" w:rsidRDefault="00574929" w:rsidP="004E5B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4E5BB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E5BB9" w:rsidRPr="00B535A4" w:rsidRDefault="004E5BB9" w:rsidP="004E5BB9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E5BB9" w:rsidRPr="00DA00FA" w:rsidRDefault="004E5BB9" w:rsidP="004E5B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A00FA">
        <w:rPr>
          <w:rFonts w:ascii="Times New Roman" w:hAnsi="Times New Roman" w:cs="Times New Roman"/>
          <w:sz w:val="28"/>
          <w:szCs w:val="28"/>
        </w:rPr>
        <w:t xml:space="preserve">от </w:t>
      </w:r>
      <w:r w:rsidR="00574929">
        <w:rPr>
          <w:rFonts w:ascii="Times New Roman" w:hAnsi="Times New Roman" w:cs="Times New Roman"/>
          <w:sz w:val="28"/>
          <w:szCs w:val="28"/>
        </w:rPr>
        <w:t>28</w:t>
      </w:r>
      <w:r w:rsidRPr="00DA00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00F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00FA">
        <w:rPr>
          <w:rFonts w:ascii="Times New Roman" w:hAnsi="Times New Roman" w:cs="Times New Roman"/>
          <w:sz w:val="28"/>
          <w:szCs w:val="28"/>
        </w:rPr>
        <w:t xml:space="preserve"> № </w:t>
      </w:r>
      <w:r w:rsidR="00574929">
        <w:rPr>
          <w:rFonts w:ascii="Times New Roman" w:hAnsi="Times New Roman" w:cs="Times New Roman"/>
          <w:sz w:val="28"/>
          <w:szCs w:val="28"/>
        </w:rPr>
        <w:t>19</w:t>
      </w:r>
    </w:p>
    <w:p w:rsidR="00752DBB" w:rsidRPr="00B535A4" w:rsidRDefault="00752DBB" w:rsidP="00752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BB" w:rsidRPr="00B535A4" w:rsidRDefault="00752DBB" w:rsidP="00752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6A" w:rsidRPr="0008302F" w:rsidRDefault="00F8306A" w:rsidP="00F8306A">
      <w:pPr>
        <w:pStyle w:val="ConsPlusNormal"/>
        <w:widowControl/>
        <w:tabs>
          <w:tab w:val="left" w:pos="4145"/>
          <w:tab w:val="left" w:pos="8235"/>
        </w:tabs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2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:rsidR="004E5BB9" w:rsidRPr="0008302F" w:rsidRDefault="004E5BB9" w:rsidP="004E5BB9">
      <w:pPr>
        <w:pStyle w:val="ConsPlusNormal"/>
        <w:widowControl/>
        <w:tabs>
          <w:tab w:val="left" w:pos="4145"/>
          <w:tab w:val="left" w:pos="8235"/>
        </w:tabs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вносимые в </w:t>
      </w:r>
      <w:r w:rsidR="00FD2B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bookmarkStart w:id="0" w:name="_GoBack"/>
      <w:bookmarkEnd w:id="0"/>
      <w:r w:rsidRPr="00083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Администрации </w:t>
      </w:r>
      <w:r w:rsidR="005749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Криворожского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сельского поселения 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29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12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 № </w:t>
      </w:r>
      <w:r w:rsidR="0057492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40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«</w:t>
      </w:r>
      <w:r w:rsidRPr="00794E4F">
        <w:rPr>
          <w:rFonts w:ascii="Times New Roman" w:hAnsi="Times New Roman" w:cs="Times New Roman"/>
          <w:sz w:val="28"/>
          <w:szCs w:val="28"/>
        </w:rPr>
        <w:t xml:space="preserve">О порядке учета бюджетных и денежных обязательств получателей средств бюджета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Pr="00794E4F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</w:t>
      </w:r>
      <w:r w:rsidRPr="00794E4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Федерального казначейства</w:t>
      </w:r>
      <w:r w:rsidRPr="000830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</w:p>
    <w:p w:rsidR="00481B09" w:rsidRPr="00B535A4" w:rsidRDefault="00481B09" w:rsidP="00481B0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481B09" w:rsidRPr="00B535A4" w:rsidRDefault="00481B09" w:rsidP="00481B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6A1B" w:rsidRDefault="00456A1B" w:rsidP="00F657D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81B09" w:rsidRPr="004D36B1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Пункт </w:t>
      </w:r>
      <w:r w:rsidR="00367C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</w:t>
      </w:r>
      <w:r w:rsidR="00F8306A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>а</w:t>
      </w:r>
      <w:r w:rsidR="00F8306A">
        <w:rPr>
          <w:rFonts w:eastAsia="Calibri"/>
          <w:sz w:val="28"/>
          <w:szCs w:val="28"/>
        </w:rPr>
        <w:t xml:space="preserve"> </w:t>
      </w:r>
      <w:r w:rsidR="00F8306A">
        <w:rPr>
          <w:rFonts w:eastAsia="Calibri"/>
          <w:sz w:val="28"/>
          <w:szCs w:val="28"/>
          <w:lang w:val="en-US"/>
        </w:rPr>
        <w:t>I</w:t>
      </w:r>
      <w:r w:rsidR="00F8306A">
        <w:rPr>
          <w:rFonts w:eastAsia="Calibri"/>
          <w:sz w:val="28"/>
          <w:szCs w:val="28"/>
        </w:rPr>
        <w:t xml:space="preserve"> «</w:t>
      </w:r>
      <w:r w:rsidR="00D16594">
        <w:rPr>
          <w:rFonts w:eastAsia="Calibri"/>
          <w:sz w:val="28"/>
          <w:szCs w:val="28"/>
        </w:rPr>
        <w:t>Общие положения</w:t>
      </w:r>
      <w:r w:rsidR="00F8306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редакции:</w:t>
      </w:r>
    </w:p>
    <w:p w:rsidR="00D16594" w:rsidRDefault="00456A1B" w:rsidP="00D1659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16594">
        <w:rPr>
          <w:rFonts w:eastAsia="Calibri"/>
          <w:sz w:val="28"/>
          <w:szCs w:val="28"/>
        </w:rPr>
        <w:t xml:space="preserve">2. </w:t>
      </w:r>
      <w:r w:rsidR="00D16594" w:rsidRPr="0018475C">
        <w:rPr>
          <w:sz w:val="28"/>
          <w:szCs w:val="28"/>
        </w:rPr>
        <w:t>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приложениях № 1 и №</w:t>
      </w:r>
      <w:r w:rsidR="00D16594">
        <w:rPr>
          <w:sz w:val="28"/>
          <w:szCs w:val="28"/>
        </w:rPr>
        <w:t xml:space="preserve"> </w:t>
      </w:r>
      <w:r w:rsidR="00D16594" w:rsidRPr="0018475C">
        <w:rPr>
          <w:sz w:val="28"/>
          <w:szCs w:val="28"/>
        </w:rPr>
        <w:t>1. 1 к настоящему Порядку соответственно</w:t>
      </w:r>
      <w:proofErr w:type="gramStart"/>
      <w:r w:rsidR="00367CF4">
        <w:rPr>
          <w:sz w:val="28"/>
          <w:szCs w:val="28"/>
        </w:rPr>
        <w:t>.»</w:t>
      </w:r>
      <w:r w:rsidR="00D16594" w:rsidRPr="0018475C">
        <w:rPr>
          <w:sz w:val="28"/>
          <w:szCs w:val="28"/>
        </w:rPr>
        <w:t>.</w:t>
      </w:r>
      <w:proofErr w:type="gramEnd"/>
    </w:p>
    <w:p w:rsidR="00367CF4" w:rsidRDefault="00367CF4" w:rsidP="00367CF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</w:t>
      </w:r>
      <w:r w:rsidRPr="004D36B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Пункт 4 раздела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«Общие положения» изложить в редакции:</w:t>
      </w:r>
    </w:p>
    <w:p w:rsidR="00D16594" w:rsidRPr="0018475C" w:rsidRDefault="00367CF4" w:rsidP="00D1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D16594" w:rsidRPr="0018475C">
        <w:rPr>
          <w:sz w:val="28"/>
          <w:szCs w:val="28"/>
        </w:rPr>
        <w:t xml:space="preserve">. </w:t>
      </w:r>
      <w:proofErr w:type="gramStart"/>
      <w:r w:rsidR="00D16594" w:rsidRPr="0018475C">
        <w:rPr>
          <w:sz w:val="28"/>
          <w:szCs w:val="28"/>
        </w:rPr>
        <w:t>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документов, предусмотренных в графах 2 и 3 Перечня документов, на основании которых возникают бюджетные обязательства, и документов, подтверждающих возникновение денежных обяза</w:t>
      </w:r>
      <w:r w:rsidR="00D16594">
        <w:rPr>
          <w:sz w:val="28"/>
          <w:szCs w:val="28"/>
        </w:rPr>
        <w:t>тельств, согласно приложению N 2</w:t>
      </w:r>
      <w:r w:rsidR="00D16594" w:rsidRPr="0018475C">
        <w:rPr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обязательств), за</w:t>
      </w:r>
      <w:proofErr w:type="gramEnd"/>
      <w:r w:rsidR="00D16594" w:rsidRPr="0018475C">
        <w:rPr>
          <w:sz w:val="28"/>
          <w:szCs w:val="28"/>
        </w:rPr>
        <w:t xml:space="preserve">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</w:t>
      </w:r>
      <w:r w:rsidR="00D16594">
        <w:rPr>
          <w:sz w:val="28"/>
          <w:szCs w:val="28"/>
        </w:rPr>
        <w:t xml:space="preserve"> </w:t>
      </w:r>
      <w:r w:rsidR="00D16594" w:rsidRPr="0018475C">
        <w:rPr>
          <w:sz w:val="28"/>
          <w:szCs w:val="28"/>
        </w:rPr>
        <w:t xml:space="preserve">1 на основании документов-оснований, документов, подтверждающих возникновение денежного обязательства, предусмотренных пунктами 1, 2 Перечня, подлежащих размещению в единой информационной системе, а также пунктом 3 Перечня, </w:t>
      </w:r>
      <w:proofErr w:type="gramStart"/>
      <w:r w:rsidR="00D16594" w:rsidRPr="0018475C">
        <w:rPr>
          <w:sz w:val="28"/>
          <w:szCs w:val="28"/>
        </w:rPr>
        <w:t>сведения</w:t>
      </w:r>
      <w:proofErr w:type="gramEnd"/>
      <w:r w:rsidR="00D16594" w:rsidRPr="0018475C">
        <w:rPr>
          <w:sz w:val="28"/>
          <w:szCs w:val="28"/>
        </w:rPr>
        <w:t xml:space="preserve"> о которых подлежат включению в определенный законодательством Российской Федерации о </w:t>
      </w:r>
      <w:proofErr w:type="gramStart"/>
      <w:r w:rsidR="00D16594" w:rsidRPr="0018475C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соответственно - реестр контрактов, Федеральный закон)</w:t>
      </w:r>
      <w:r w:rsidR="00D16594">
        <w:rPr>
          <w:sz w:val="28"/>
          <w:szCs w:val="28"/>
        </w:rPr>
        <w:t>.</w:t>
      </w:r>
      <w:r w:rsidR="00D16594" w:rsidRPr="0018475C">
        <w:rPr>
          <w:sz w:val="28"/>
          <w:szCs w:val="28"/>
        </w:rPr>
        <w:t xml:space="preserve"> </w:t>
      </w:r>
      <w:proofErr w:type="gramEnd"/>
    </w:p>
    <w:p w:rsidR="005A2913" w:rsidRDefault="00D16594" w:rsidP="00D1659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A5BED">
        <w:rPr>
          <w:sz w:val="28"/>
          <w:szCs w:val="28"/>
        </w:rPr>
        <w:t xml:space="preserve">При отсутствии в единой информационной системе документа-основания (документа, подтверждающего возникновение денежного обязательства) получатель средств бюджета </w:t>
      </w:r>
      <w:r w:rsidR="00574929">
        <w:rPr>
          <w:sz w:val="28"/>
          <w:szCs w:val="28"/>
        </w:rPr>
        <w:t>Криворожского</w:t>
      </w:r>
      <w:r w:rsidR="00367C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Pr="003A5BED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Отдел № 10</w:t>
      </w:r>
      <w:r w:rsidRPr="003A5BED">
        <w:rPr>
          <w:sz w:val="28"/>
          <w:szCs w:val="28"/>
        </w:rPr>
        <w:t xml:space="preserve"> Сведения о бюджетном обязательстве (Сведения </w:t>
      </w:r>
      <w:r w:rsidRPr="003A5BED">
        <w:rPr>
          <w:sz w:val="28"/>
          <w:szCs w:val="28"/>
        </w:rPr>
        <w:lastRenderedPageBreak/>
        <w:t>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</w:t>
      </w:r>
      <w:proofErr w:type="gramEnd"/>
      <w:r w:rsidRPr="003A5BED">
        <w:rPr>
          <w:sz w:val="28"/>
          <w:szCs w:val="28"/>
        </w:rPr>
        <w:t xml:space="preserve"> электронной подписью лица, имеющего право действовать от имени получателя средств бюджета</w:t>
      </w:r>
      <w:r>
        <w:rPr>
          <w:sz w:val="28"/>
          <w:szCs w:val="28"/>
        </w:rPr>
        <w:t xml:space="preserve"> </w:t>
      </w:r>
      <w:r w:rsidR="00574929">
        <w:rPr>
          <w:sz w:val="28"/>
          <w:szCs w:val="28"/>
        </w:rPr>
        <w:t>Криворожского</w:t>
      </w:r>
      <w:r w:rsidR="00367C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Миллеровского района</w:t>
      </w:r>
      <w:proofErr w:type="gramStart"/>
      <w:r w:rsidRPr="003A5BED">
        <w:rPr>
          <w:sz w:val="28"/>
          <w:szCs w:val="28"/>
        </w:rPr>
        <w:t>.</w:t>
      </w:r>
      <w:r w:rsidR="002A3517">
        <w:rPr>
          <w:rFonts w:eastAsia="Calibri"/>
          <w:sz w:val="28"/>
          <w:szCs w:val="28"/>
        </w:rPr>
        <w:t>».</w:t>
      </w:r>
      <w:proofErr w:type="gramEnd"/>
    </w:p>
    <w:p w:rsidR="00EC6FC1" w:rsidRPr="00A94AEB" w:rsidRDefault="005A2913" w:rsidP="00456A1B">
      <w:pPr>
        <w:pStyle w:val="a9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EC6FC1">
        <w:rPr>
          <w:rFonts w:eastAsia="Calibri"/>
          <w:sz w:val="28"/>
          <w:szCs w:val="28"/>
        </w:rPr>
        <w:t xml:space="preserve"> </w:t>
      </w:r>
      <w:r w:rsidR="00367CF4">
        <w:rPr>
          <w:rFonts w:eastAsia="Calibri"/>
          <w:sz w:val="28"/>
          <w:szCs w:val="28"/>
        </w:rPr>
        <w:t>3</w:t>
      </w:r>
      <w:r w:rsidR="00EC6FC1" w:rsidRPr="00A94AEB">
        <w:rPr>
          <w:rFonts w:eastAsia="Calibri"/>
          <w:sz w:val="28"/>
          <w:szCs w:val="28"/>
        </w:rPr>
        <w:t xml:space="preserve">. </w:t>
      </w:r>
      <w:r w:rsidR="0064071F" w:rsidRPr="00A94AEB">
        <w:rPr>
          <w:rFonts w:eastAsia="Calibri"/>
          <w:sz w:val="28"/>
          <w:szCs w:val="28"/>
        </w:rPr>
        <w:t xml:space="preserve">Пункт </w:t>
      </w:r>
      <w:r w:rsidR="00574929">
        <w:rPr>
          <w:rFonts w:eastAsia="Calibri"/>
          <w:sz w:val="28"/>
          <w:szCs w:val="28"/>
        </w:rPr>
        <w:t>24</w:t>
      </w:r>
      <w:r w:rsidR="0064071F" w:rsidRPr="00A94AEB">
        <w:rPr>
          <w:rFonts w:eastAsia="Calibri"/>
          <w:sz w:val="28"/>
          <w:szCs w:val="28"/>
        </w:rPr>
        <w:t xml:space="preserve"> </w:t>
      </w:r>
      <w:r w:rsidR="00EC6FC1" w:rsidRPr="00A94AEB">
        <w:rPr>
          <w:rFonts w:eastAsia="Calibri"/>
          <w:sz w:val="28"/>
          <w:szCs w:val="28"/>
        </w:rPr>
        <w:t>Раздел</w:t>
      </w:r>
      <w:r w:rsidR="0064071F" w:rsidRPr="00A94AEB">
        <w:rPr>
          <w:rFonts w:eastAsia="Calibri"/>
          <w:sz w:val="28"/>
          <w:szCs w:val="28"/>
        </w:rPr>
        <w:t>а</w:t>
      </w:r>
      <w:r w:rsidR="00EC6FC1" w:rsidRPr="00A94AEB">
        <w:rPr>
          <w:rFonts w:eastAsia="Calibri"/>
          <w:sz w:val="28"/>
          <w:szCs w:val="28"/>
        </w:rPr>
        <w:t xml:space="preserve"> </w:t>
      </w:r>
      <w:r w:rsidR="00EC6FC1" w:rsidRPr="00A94AEB">
        <w:rPr>
          <w:rFonts w:eastAsia="Calibri"/>
          <w:sz w:val="28"/>
          <w:szCs w:val="28"/>
          <w:lang w:val="en-US"/>
        </w:rPr>
        <w:t>I</w:t>
      </w:r>
      <w:r w:rsidR="0064071F" w:rsidRPr="00A94AEB">
        <w:rPr>
          <w:rFonts w:eastAsia="Calibri"/>
          <w:sz w:val="28"/>
          <w:szCs w:val="28"/>
          <w:lang w:val="en-US"/>
        </w:rPr>
        <w:t>V</w:t>
      </w:r>
      <w:r w:rsidR="0064071F" w:rsidRPr="00A94AEB">
        <w:rPr>
          <w:rFonts w:eastAsia="Calibri"/>
          <w:sz w:val="28"/>
          <w:szCs w:val="28"/>
        </w:rPr>
        <w:t xml:space="preserve"> </w:t>
      </w:r>
      <w:r w:rsidR="00EC6FC1" w:rsidRPr="00A94AEB">
        <w:rPr>
          <w:rFonts w:eastAsia="Calibri"/>
          <w:sz w:val="28"/>
          <w:szCs w:val="28"/>
        </w:rPr>
        <w:t xml:space="preserve"> </w:t>
      </w:r>
      <w:r w:rsidR="0064071F" w:rsidRPr="00A94AEB">
        <w:rPr>
          <w:rFonts w:eastAsia="Calibri"/>
          <w:sz w:val="28"/>
          <w:szCs w:val="28"/>
        </w:rPr>
        <w:t>«</w:t>
      </w:r>
      <w:r w:rsidR="0046444C" w:rsidRPr="00A94AEB">
        <w:rPr>
          <w:rFonts w:eastAsia="Calibri"/>
          <w:sz w:val="28"/>
          <w:szCs w:val="28"/>
        </w:rPr>
        <w:t>Постановка на учет денежных обязательств и внесение в них</w:t>
      </w:r>
      <w:r w:rsidR="0064071F" w:rsidRPr="00A94AEB">
        <w:rPr>
          <w:rFonts w:eastAsia="Calibri"/>
          <w:sz w:val="28"/>
          <w:szCs w:val="28"/>
        </w:rPr>
        <w:t xml:space="preserve"> </w:t>
      </w:r>
      <w:r w:rsidR="0046444C" w:rsidRPr="00A94AEB">
        <w:rPr>
          <w:rFonts w:eastAsia="Calibri"/>
          <w:sz w:val="28"/>
          <w:szCs w:val="28"/>
        </w:rPr>
        <w:t>изменений» д</w:t>
      </w:r>
      <w:r w:rsidR="00EC6FC1" w:rsidRPr="00A94AEB">
        <w:rPr>
          <w:rFonts w:eastAsia="Calibri"/>
          <w:sz w:val="28"/>
          <w:szCs w:val="28"/>
        </w:rPr>
        <w:t xml:space="preserve">ополнить </w:t>
      </w:r>
      <w:r w:rsidR="00A94AEB">
        <w:rPr>
          <w:rFonts w:eastAsia="Calibri"/>
          <w:sz w:val="28"/>
          <w:szCs w:val="28"/>
        </w:rPr>
        <w:t>абзацами</w:t>
      </w:r>
      <w:r w:rsidR="00EC6FC1" w:rsidRPr="00A94AEB">
        <w:rPr>
          <w:rFonts w:eastAsia="Calibri"/>
          <w:sz w:val="28"/>
          <w:szCs w:val="28"/>
        </w:rPr>
        <w:t xml:space="preserve"> следующего содержания:</w:t>
      </w:r>
    </w:p>
    <w:p w:rsidR="0046444C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C">
        <w:rPr>
          <w:rFonts w:ascii="Times New Roman" w:eastAsia="Calibri" w:hAnsi="Times New Roman" w:cs="Times New Roman"/>
          <w:sz w:val="28"/>
          <w:szCs w:val="28"/>
        </w:rPr>
        <w:t>«</w:t>
      </w:r>
      <w:r w:rsidRPr="009B0712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формируются получателем средств бюджета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367CF4" w:rsidRPr="00367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CF4">
        <w:rPr>
          <w:rFonts w:ascii="Times New Roman" w:hAnsi="Times New Roman" w:cs="Times New Roman"/>
          <w:sz w:val="28"/>
          <w:szCs w:val="28"/>
        </w:rPr>
        <w:t xml:space="preserve"> </w:t>
      </w:r>
      <w:r w:rsidR="00262931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Pr="009B071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возникновения денежного обязательства, в случае: </w:t>
      </w:r>
    </w:p>
    <w:p w:rsidR="0046444C" w:rsidRDefault="0046444C" w:rsidP="004644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712">
        <w:rPr>
          <w:rFonts w:ascii="Times New Roman" w:hAnsi="Times New Roman"/>
          <w:sz w:val="28"/>
          <w:szCs w:val="28"/>
        </w:rPr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9B0712">
        <w:rPr>
          <w:rFonts w:ascii="Times New Roman" w:hAnsi="Times New Roman"/>
          <w:sz w:val="28"/>
          <w:szCs w:val="28"/>
        </w:rPr>
        <w:t xml:space="preserve"> контракту</w:t>
      </w:r>
      <w:r>
        <w:rPr>
          <w:rFonts w:ascii="Times New Roman" w:hAnsi="Times New Roman"/>
          <w:sz w:val="28"/>
          <w:szCs w:val="28"/>
        </w:rPr>
        <w:t xml:space="preserve"> (договору)</w:t>
      </w:r>
      <w:r w:rsidRPr="009B0712">
        <w:rPr>
          <w:rFonts w:ascii="Times New Roman" w:hAnsi="Times New Roman"/>
          <w:sz w:val="28"/>
          <w:szCs w:val="28"/>
        </w:rPr>
        <w:t>, сформированного и подписанного</w:t>
      </w:r>
      <w:proofErr w:type="gramEnd"/>
      <w:r w:rsidRPr="009B0712">
        <w:rPr>
          <w:rFonts w:ascii="Times New Roman" w:hAnsi="Times New Roman"/>
          <w:sz w:val="28"/>
          <w:szCs w:val="28"/>
        </w:rPr>
        <w:t xml:space="preserve"> без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46444C" w:rsidRPr="0046444C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4C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444C">
        <w:rPr>
          <w:rFonts w:ascii="Times New Roman" w:hAnsi="Times New Roman" w:cs="Times New Roman"/>
          <w:sz w:val="28"/>
          <w:szCs w:val="28"/>
        </w:rPr>
        <w:t xml:space="preserve"> контракта (договора), уведомления об одностороннем отказе от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444C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Pr="0046444C">
        <w:rPr>
          <w:rFonts w:ascii="Times New Roman" w:hAnsi="Times New Roman" w:cs="Times New Roman"/>
          <w:sz w:val="28"/>
          <w:szCs w:val="28"/>
        </w:rPr>
        <w:t xml:space="preserve">по истечении 30 дней со дня его размещения </w:t>
      </w:r>
      <w:r>
        <w:rPr>
          <w:rFonts w:ascii="Times New Roman" w:hAnsi="Times New Roman" w:cs="Times New Roman"/>
          <w:sz w:val="28"/>
          <w:szCs w:val="28"/>
        </w:rPr>
        <w:t>муниципальным заказчиком</w:t>
      </w:r>
      <w:r w:rsidRPr="0046444C">
        <w:rPr>
          <w:rFonts w:ascii="Times New Roman" w:hAnsi="Times New Roman" w:cs="Times New Roman"/>
          <w:sz w:val="28"/>
          <w:szCs w:val="28"/>
        </w:rPr>
        <w:t xml:space="preserve"> в реестре контрактов, в рамках полностью оплаченного в отчетном финансовом году бюджетного обязательства, возникшего в соответствии с пунктами 3 и 4 графы 2 Перечня.</w:t>
      </w:r>
      <w:proofErr w:type="gramEnd"/>
    </w:p>
    <w:p w:rsidR="0046444C" w:rsidRPr="009B0712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№ 10</w:t>
      </w:r>
      <w:r w:rsidRPr="009B0712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представления получателем средств бюджета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367CF4" w:rsidRPr="00367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CF4">
        <w:rPr>
          <w:rFonts w:ascii="Times New Roman" w:hAnsi="Times New Roman" w:cs="Times New Roman"/>
          <w:sz w:val="28"/>
          <w:szCs w:val="28"/>
        </w:rPr>
        <w:t xml:space="preserve"> </w:t>
      </w:r>
      <w:r w:rsidR="00213E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Pr="009B0712">
        <w:rPr>
          <w:rFonts w:ascii="Times New Roman" w:hAnsi="Times New Roman" w:cs="Times New Roman"/>
          <w:sz w:val="28"/>
          <w:szCs w:val="28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46444C" w:rsidRPr="009B0712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12">
        <w:rPr>
          <w:rFonts w:ascii="Times New Roman" w:hAnsi="Times New Roman" w:cs="Times New Roman"/>
          <w:sz w:val="28"/>
          <w:szCs w:val="28"/>
        </w:rPr>
        <w:t>-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46444C" w:rsidRPr="009B0712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12">
        <w:rPr>
          <w:rFonts w:ascii="Times New Roman" w:hAnsi="Times New Roman" w:cs="Times New Roman"/>
          <w:sz w:val="28"/>
          <w:szCs w:val="28"/>
        </w:rPr>
        <w:t xml:space="preserve">- информации, подлежащей включению в Сведения о денежном обязательстве в соответствии с </w:t>
      </w:r>
      <w:hyperlink w:anchor="P408" w:history="1">
        <w:r w:rsidRPr="009B0712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1.1</w:t>
      </w:r>
      <w:r w:rsidRPr="009B0712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 или не заверенных в соответствии с настоящим Порядком;</w:t>
      </w:r>
    </w:p>
    <w:p w:rsidR="0046444C" w:rsidRPr="009B0712" w:rsidRDefault="0046444C" w:rsidP="0046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12">
        <w:rPr>
          <w:rFonts w:ascii="Times New Roman" w:hAnsi="Times New Roman" w:cs="Times New Roman"/>
          <w:sz w:val="28"/>
          <w:szCs w:val="28"/>
        </w:rPr>
        <w:t xml:space="preserve">- информации по соответствующему документу-основанию, документу, подтверждающему возникновение денежного обязательства, подлежащим </w:t>
      </w:r>
      <w:r w:rsidRPr="009B071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получателями средств бюджета </w:t>
      </w:r>
      <w:r w:rsid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367CF4" w:rsidRPr="00367C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CF4">
        <w:rPr>
          <w:rFonts w:ascii="Times New Roman" w:hAnsi="Times New Roman" w:cs="Times New Roman"/>
          <w:sz w:val="28"/>
          <w:szCs w:val="28"/>
        </w:rPr>
        <w:t xml:space="preserve"> </w:t>
      </w:r>
      <w:r w:rsidR="00213E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Pr="009B0712">
        <w:rPr>
          <w:rFonts w:ascii="Times New Roman" w:hAnsi="Times New Roman" w:cs="Times New Roman"/>
          <w:sz w:val="28"/>
          <w:szCs w:val="28"/>
        </w:rPr>
        <w:t xml:space="preserve">в </w:t>
      </w:r>
      <w:r w:rsidRPr="005D7001">
        <w:rPr>
          <w:rFonts w:ascii="Times New Roman" w:hAnsi="Times New Roman" w:cs="Times New Roman"/>
          <w:sz w:val="28"/>
          <w:szCs w:val="28"/>
        </w:rPr>
        <w:t>Отдел № 10</w:t>
      </w:r>
      <w:r w:rsidRPr="009B0712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денежных обязательств в соответствии с настоящим Порядком.</w:t>
      </w:r>
    </w:p>
    <w:p w:rsidR="0046444C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proofErr w:type="gramStart"/>
      <w:r w:rsidRPr="009B0712">
        <w:rPr>
          <w:sz w:val="28"/>
          <w:szCs w:val="28"/>
        </w:rPr>
        <w:t xml:space="preserve">В случае исполнения бюджетного обязательства, содержащего более одного кода классификации расходов бюджетов Российской Федерации, </w:t>
      </w:r>
      <w:r w:rsidRPr="005D7001">
        <w:rPr>
          <w:sz w:val="28"/>
          <w:szCs w:val="28"/>
        </w:rPr>
        <w:t>Отдел № 10</w:t>
      </w:r>
      <w:r w:rsidRPr="009B0712">
        <w:rPr>
          <w:sz w:val="28"/>
          <w:szCs w:val="28"/>
        </w:rPr>
        <w:t xml:space="preserve">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сформированном с использованием единой информационной системы, и документе, подтверждающем возникновение денежного обязательства, коду вида (кодам видов) расходов классификации расходов бюджетов Российской Федерации.</w:t>
      </w:r>
      <w:proofErr w:type="gramEnd"/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proofErr w:type="gramStart"/>
      <w:r w:rsidRPr="005D7001">
        <w:rPr>
          <w:sz w:val="28"/>
          <w:szCs w:val="28"/>
        </w:rPr>
        <w:t>При формировании Сведений о денежном обязательстве с использованием  информационных систем Федерального казначейства на основании документа, подтверждающего возникновение денежного обязательства, предусмотренного пунктом 3 графы 2 Перечня, сформированного и подписанного без использования единой ин</w:t>
      </w:r>
      <w:r>
        <w:rPr>
          <w:sz w:val="28"/>
          <w:szCs w:val="28"/>
        </w:rPr>
        <w:t xml:space="preserve">формационной системы, проверка </w:t>
      </w:r>
      <w:r w:rsidRPr="005D7001">
        <w:rPr>
          <w:sz w:val="28"/>
          <w:szCs w:val="28"/>
        </w:rPr>
        <w:t>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  <w:proofErr w:type="gramEnd"/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При формировании Сведений о денежном обязательстве с использованием информационных систем Федерального казначейства проверки, предусмотренные настоящим пунктом, осуществляются в информационных системах Федерального казначейства, в том числе автоматически.</w:t>
      </w:r>
      <w:r w:rsidRPr="005D7001">
        <w:rPr>
          <w:sz w:val="28"/>
          <w:szCs w:val="28"/>
        </w:rPr>
        <w:cr/>
      </w:r>
      <w:r w:rsidR="004E5BB9">
        <w:rPr>
          <w:sz w:val="28"/>
          <w:szCs w:val="28"/>
        </w:rPr>
        <w:t xml:space="preserve">      </w:t>
      </w:r>
      <w:r w:rsidRPr="005D7001">
        <w:rPr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>
        <w:rPr>
          <w:sz w:val="28"/>
          <w:szCs w:val="28"/>
        </w:rPr>
        <w:t>Отдел № 10</w:t>
      </w:r>
      <w:r w:rsidRPr="005D7001">
        <w:rPr>
          <w:sz w:val="28"/>
          <w:szCs w:val="28"/>
        </w:rPr>
        <w:t xml:space="preserve"> присваивает учетный номер денежному обязательству (вно</w:t>
      </w:r>
      <w:r>
        <w:rPr>
          <w:sz w:val="28"/>
          <w:szCs w:val="28"/>
        </w:rPr>
        <w:t>сит в него изменения) и не позднее следующего дня после постановки на учет денежного</w:t>
      </w:r>
      <w:r w:rsidRPr="005D700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5D7001">
        <w:rPr>
          <w:sz w:val="28"/>
          <w:szCs w:val="28"/>
        </w:rPr>
        <w:t xml:space="preserve">, направляет получателю средств бюджета </w:t>
      </w:r>
      <w:r w:rsidR="00213E36">
        <w:rPr>
          <w:sz w:val="28"/>
          <w:szCs w:val="28"/>
        </w:rPr>
        <w:t xml:space="preserve">Миллеровского района </w:t>
      </w:r>
      <w:r w:rsidRPr="005D7001">
        <w:rPr>
          <w:sz w:val="28"/>
          <w:szCs w:val="28"/>
        </w:rPr>
        <w:t>извещение о постановке на учет (изменении) денежного обязательства (далее – Извещение о денежном обязательстве).</w:t>
      </w:r>
    </w:p>
    <w:p w:rsidR="0046444C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Извещение о денежном обязательстве направляется получателю средств  бюджета</w:t>
      </w:r>
      <w:r w:rsidR="001139E8">
        <w:rPr>
          <w:sz w:val="28"/>
          <w:szCs w:val="28"/>
        </w:rPr>
        <w:t xml:space="preserve"> Миллеровского района</w:t>
      </w:r>
      <w:r w:rsidRPr="005D7001">
        <w:rPr>
          <w:sz w:val="28"/>
          <w:szCs w:val="28"/>
        </w:rPr>
        <w:t>: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- в форме электронного документа, подписанного электронной подписью уполномоченного лица </w:t>
      </w:r>
      <w:r w:rsidRPr="00426F5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2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26F57">
        <w:rPr>
          <w:sz w:val="28"/>
          <w:szCs w:val="28"/>
        </w:rPr>
        <w:t>10</w:t>
      </w:r>
      <w:r w:rsidRPr="005D7001">
        <w:rPr>
          <w:sz w:val="28"/>
          <w:szCs w:val="28"/>
        </w:rPr>
        <w:t>, – в отношении Сведений о денежном обязательстве, представленных в форме электронного документа;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- на бумажном носителе, подписанного уполномоченным лицом </w:t>
      </w:r>
      <w:r w:rsidRPr="00426F57">
        <w:rPr>
          <w:sz w:val="28"/>
          <w:szCs w:val="28"/>
        </w:rPr>
        <w:t>Отдела № 10</w:t>
      </w:r>
      <w:r w:rsidRPr="005D7001">
        <w:rPr>
          <w:sz w:val="28"/>
          <w:szCs w:val="28"/>
        </w:rPr>
        <w:t>, – в отношении Сведений о денежном обязательстве, представленных на бумажном носителе.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Pr="00426F57">
        <w:rPr>
          <w:sz w:val="28"/>
          <w:szCs w:val="28"/>
        </w:rPr>
        <w:t>Отдела № 10</w:t>
      </w:r>
      <w:r w:rsidRPr="005D7001">
        <w:rPr>
          <w:sz w:val="28"/>
          <w:szCs w:val="28"/>
        </w:rPr>
        <w:t>.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В отношении Сведений о денежном обязательстве, сформированных с использованием единой информационной системы, извещение о денежном обязательстве направляется с использованием  информационных систем </w:t>
      </w:r>
      <w:r w:rsidRPr="005D7001">
        <w:rPr>
          <w:sz w:val="28"/>
          <w:szCs w:val="28"/>
        </w:rPr>
        <w:lastRenderedPageBreak/>
        <w:t xml:space="preserve">Федерального казначейства. 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- с 1 по 19 разряд – учетный номер соответствующего бюджетного обязательства;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- с 20 по 25 разряд – порядковый номер денежного обязательства.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В случае отрицательного результата проверки Сведений о денежном обязательстве </w:t>
      </w:r>
      <w:r w:rsidRPr="00426F57">
        <w:rPr>
          <w:sz w:val="28"/>
          <w:szCs w:val="28"/>
        </w:rPr>
        <w:t>Отдела № 10</w:t>
      </w:r>
      <w:r w:rsidRPr="005D7001">
        <w:rPr>
          <w:sz w:val="28"/>
          <w:szCs w:val="28"/>
        </w:rPr>
        <w:t xml:space="preserve"> в срок, </w:t>
      </w:r>
      <w:r w:rsidRPr="00426F57">
        <w:rPr>
          <w:sz w:val="28"/>
          <w:szCs w:val="28"/>
        </w:rPr>
        <w:t xml:space="preserve">не позднее следующего рабочего дня со дня представления получателем средств бюджета </w:t>
      </w:r>
      <w:r w:rsidR="00574929">
        <w:rPr>
          <w:sz w:val="28"/>
          <w:szCs w:val="28"/>
        </w:rPr>
        <w:t>Криворожского</w:t>
      </w:r>
      <w:r w:rsidR="00367CF4" w:rsidRPr="00367CF4">
        <w:rPr>
          <w:sz w:val="28"/>
          <w:szCs w:val="28"/>
        </w:rPr>
        <w:t xml:space="preserve"> сельского поселения</w:t>
      </w:r>
      <w:r w:rsidR="00367CF4">
        <w:rPr>
          <w:sz w:val="28"/>
          <w:szCs w:val="28"/>
        </w:rPr>
        <w:t xml:space="preserve"> </w:t>
      </w:r>
      <w:r w:rsidR="001139E8">
        <w:rPr>
          <w:sz w:val="28"/>
          <w:szCs w:val="28"/>
        </w:rPr>
        <w:t xml:space="preserve">Миллеровского района </w:t>
      </w:r>
      <w:r w:rsidRPr="00426F57">
        <w:rPr>
          <w:sz w:val="28"/>
          <w:szCs w:val="28"/>
        </w:rPr>
        <w:t>Сведений о денежном обязательстве</w:t>
      </w:r>
      <w:r w:rsidRPr="005D7001">
        <w:rPr>
          <w:sz w:val="28"/>
          <w:szCs w:val="28"/>
        </w:rPr>
        <w:t>: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- в отношении Сведений о денежных обязательствах, сформированных </w:t>
      </w:r>
      <w:r>
        <w:rPr>
          <w:sz w:val="28"/>
          <w:szCs w:val="28"/>
        </w:rPr>
        <w:t>Отделом</w:t>
      </w:r>
      <w:r w:rsidRPr="00426F57">
        <w:rPr>
          <w:sz w:val="28"/>
          <w:szCs w:val="28"/>
        </w:rPr>
        <w:t xml:space="preserve"> № 10</w:t>
      </w:r>
      <w:r w:rsidRPr="005D7001">
        <w:rPr>
          <w:sz w:val="28"/>
          <w:szCs w:val="28"/>
        </w:rPr>
        <w:t xml:space="preserve">, направляет получателю средств бюджета </w:t>
      </w:r>
      <w:r w:rsidR="00574929">
        <w:rPr>
          <w:sz w:val="28"/>
          <w:szCs w:val="28"/>
        </w:rPr>
        <w:t>Криворожского</w:t>
      </w:r>
      <w:r w:rsidR="00367CF4" w:rsidRPr="00367CF4">
        <w:rPr>
          <w:sz w:val="28"/>
          <w:szCs w:val="28"/>
        </w:rPr>
        <w:t xml:space="preserve"> сельского поселения</w:t>
      </w:r>
      <w:r w:rsidR="00367CF4">
        <w:rPr>
          <w:sz w:val="28"/>
          <w:szCs w:val="28"/>
        </w:rPr>
        <w:t xml:space="preserve"> </w:t>
      </w:r>
      <w:r w:rsidR="001139E8">
        <w:rPr>
          <w:sz w:val="28"/>
          <w:szCs w:val="28"/>
        </w:rPr>
        <w:t xml:space="preserve">Миллеровского района </w:t>
      </w:r>
      <w:r w:rsidRPr="005D7001">
        <w:rPr>
          <w:sz w:val="28"/>
          <w:szCs w:val="28"/>
        </w:rPr>
        <w:t>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>- в отношении Сведений о денежных обязательствах, сформированных получателем средств бюджета</w:t>
      </w:r>
      <w:r w:rsidR="00A36F46" w:rsidRPr="00A36F46">
        <w:rPr>
          <w:sz w:val="28"/>
          <w:szCs w:val="28"/>
        </w:rPr>
        <w:t xml:space="preserve"> </w:t>
      </w:r>
      <w:r w:rsidR="00574929">
        <w:rPr>
          <w:sz w:val="28"/>
          <w:szCs w:val="28"/>
        </w:rPr>
        <w:t>Криворожского</w:t>
      </w:r>
      <w:r w:rsidR="00367CF4" w:rsidRPr="00367CF4">
        <w:rPr>
          <w:sz w:val="28"/>
          <w:szCs w:val="28"/>
        </w:rPr>
        <w:t xml:space="preserve"> сельского поселения</w:t>
      </w:r>
      <w:r w:rsidR="00367CF4">
        <w:rPr>
          <w:sz w:val="28"/>
          <w:szCs w:val="28"/>
        </w:rPr>
        <w:t xml:space="preserve"> </w:t>
      </w:r>
      <w:r w:rsidR="00A36F46">
        <w:rPr>
          <w:sz w:val="28"/>
          <w:szCs w:val="28"/>
        </w:rPr>
        <w:t>Миллеровского района</w:t>
      </w:r>
      <w:r w:rsidRPr="005D7001">
        <w:rPr>
          <w:sz w:val="28"/>
          <w:szCs w:val="28"/>
        </w:rPr>
        <w:t>: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- возвращает получателю средств бюджета </w:t>
      </w:r>
      <w:r w:rsidR="00574929">
        <w:rPr>
          <w:sz w:val="28"/>
          <w:szCs w:val="28"/>
        </w:rPr>
        <w:t>Криворожского</w:t>
      </w:r>
      <w:r w:rsidR="00367CF4" w:rsidRPr="00367CF4">
        <w:rPr>
          <w:sz w:val="28"/>
          <w:szCs w:val="28"/>
        </w:rPr>
        <w:t xml:space="preserve"> сельского поселения</w:t>
      </w:r>
      <w:r w:rsidR="00367CF4">
        <w:rPr>
          <w:sz w:val="28"/>
          <w:szCs w:val="28"/>
        </w:rPr>
        <w:t xml:space="preserve"> </w:t>
      </w:r>
      <w:r w:rsidR="00A36F46">
        <w:rPr>
          <w:sz w:val="28"/>
          <w:szCs w:val="28"/>
        </w:rPr>
        <w:t xml:space="preserve">Миллеровского района </w:t>
      </w:r>
      <w:r w:rsidRPr="005D7001">
        <w:rPr>
          <w:sz w:val="28"/>
          <w:szCs w:val="28"/>
        </w:rPr>
        <w:t xml:space="preserve">копию представленных на бумажном носителе Сведений о денежном обязательстве с проставлением даты отказа, должности сотрудника </w:t>
      </w:r>
      <w:r w:rsidRPr="00426F57">
        <w:rPr>
          <w:sz w:val="28"/>
          <w:szCs w:val="28"/>
        </w:rPr>
        <w:t>Отдела № 10</w:t>
      </w:r>
      <w:r w:rsidRPr="005D7001">
        <w:rPr>
          <w:sz w:val="28"/>
          <w:szCs w:val="28"/>
        </w:rPr>
        <w:t>, его подписи, расшифровки подписи с указанием инициалов и фамилии, причины отказа;</w:t>
      </w:r>
    </w:p>
    <w:p w:rsidR="0046444C" w:rsidRPr="005D7001" w:rsidRDefault="0046444C" w:rsidP="0046444C">
      <w:pPr>
        <w:widowControl w:val="0"/>
        <w:autoSpaceDE w:val="0"/>
        <w:autoSpaceDN w:val="0"/>
        <w:spacing w:before="200"/>
        <w:ind w:firstLine="426"/>
        <w:jc w:val="both"/>
        <w:rPr>
          <w:sz w:val="28"/>
          <w:szCs w:val="28"/>
        </w:rPr>
      </w:pPr>
      <w:r w:rsidRPr="005D7001">
        <w:rPr>
          <w:sz w:val="28"/>
          <w:szCs w:val="28"/>
        </w:rPr>
        <w:t xml:space="preserve">- направляет получателю средств бюджета </w:t>
      </w:r>
      <w:r w:rsidR="00574929">
        <w:rPr>
          <w:sz w:val="28"/>
          <w:szCs w:val="28"/>
        </w:rPr>
        <w:t>Криворожского</w:t>
      </w:r>
      <w:r w:rsidR="00367CF4" w:rsidRPr="00367CF4">
        <w:rPr>
          <w:sz w:val="28"/>
          <w:szCs w:val="28"/>
        </w:rPr>
        <w:t xml:space="preserve"> сельского поселения</w:t>
      </w:r>
      <w:r w:rsidR="00367CF4">
        <w:rPr>
          <w:sz w:val="28"/>
          <w:szCs w:val="28"/>
        </w:rPr>
        <w:t xml:space="preserve"> </w:t>
      </w:r>
      <w:r w:rsidR="00A36F46">
        <w:rPr>
          <w:sz w:val="28"/>
          <w:szCs w:val="28"/>
        </w:rPr>
        <w:t xml:space="preserve">Миллеровского района </w:t>
      </w:r>
      <w:r w:rsidRPr="005D7001">
        <w:rPr>
          <w:sz w:val="28"/>
          <w:szCs w:val="28"/>
        </w:rPr>
        <w:t>уведомление в электронном виде, если Сведения о денежном обязательстве представлялись в форме электронного документа</w:t>
      </w:r>
      <w:proofErr w:type="gramStart"/>
      <w:r w:rsidRPr="005D7001">
        <w:rPr>
          <w:sz w:val="28"/>
          <w:szCs w:val="28"/>
        </w:rPr>
        <w:t>.</w:t>
      </w:r>
      <w:r w:rsidR="00CE3DC1">
        <w:rPr>
          <w:sz w:val="28"/>
          <w:szCs w:val="28"/>
        </w:rPr>
        <w:t>».</w:t>
      </w:r>
      <w:proofErr w:type="gramEnd"/>
    </w:p>
    <w:p w:rsidR="0064071F" w:rsidRPr="0046444C" w:rsidRDefault="0064071F" w:rsidP="00456A1B">
      <w:pPr>
        <w:pStyle w:val="a9"/>
        <w:spacing w:line="276" w:lineRule="auto"/>
        <w:jc w:val="both"/>
        <w:rPr>
          <w:rFonts w:eastAsia="Calibri"/>
          <w:sz w:val="28"/>
          <w:szCs w:val="28"/>
        </w:rPr>
      </w:pPr>
    </w:p>
    <w:p w:rsidR="0064071F" w:rsidRPr="001B453A" w:rsidRDefault="00367CF4" w:rsidP="00456A1B">
      <w:pPr>
        <w:pStyle w:val="a9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94AEB" w:rsidRPr="001B453A">
        <w:rPr>
          <w:rFonts w:eastAsia="Calibri"/>
          <w:sz w:val="28"/>
          <w:szCs w:val="28"/>
        </w:rPr>
        <w:t xml:space="preserve">. Дополнить приложением № 1.1 </w:t>
      </w:r>
    </w:p>
    <w:p w:rsidR="00A94AEB" w:rsidRPr="00574929" w:rsidRDefault="006355AC" w:rsidP="00A94AEB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929">
        <w:rPr>
          <w:rFonts w:ascii="Times New Roman" w:hAnsi="Times New Roman" w:cs="Times New Roman"/>
          <w:sz w:val="28"/>
          <w:szCs w:val="28"/>
        </w:rPr>
        <w:t>«</w:t>
      </w:r>
      <w:r w:rsidR="00A94AEB" w:rsidRPr="00574929">
        <w:rPr>
          <w:rFonts w:ascii="Times New Roman" w:hAnsi="Times New Roman" w:cs="Times New Roman"/>
          <w:sz w:val="28"/>
          <w:szCs w:val="28"/>
        </w:rPr>
        <w:t>ПРИЛОЖЕНИЕ № 1.1</w:t>
      </w:r>
    </w:p>
    <w:p w:rsidR="00367CF4" w:rsidRPr="00574929" w:rsidRDefault="00A94AEB" w:rsidP="00A94AEB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929">
        <w:rPr>
          <w:rFonts w:ascii="Times New Roman" w:hAnsi="Times New Roman" w:cs="Times New Roman"/>
          <w:sz w:val="28"/>
          <w:szCs w:val="28"/>
        </w:rPr>
        <w:t xml:space="preserve">к Порядку учета бюджетных и денежных обязательств получателей средств бюджета </w:t>
      </w:r>
      <w:r w:rsidR="00574929" w:rsidRPr="00574929">
        <w:rPr>
          <w:rFonts w:ascii="Times New Roman" w:hAnsi="Times New Roman" w:cs="Times New Roman"/>
          <w:sz w:val="28"/>
          <w:szCs w:val="28"/>
        </w:rPr>
        <w:t>Криворожского</w:t>
      </w:r>
      <w:r w:rsidR="00367CF4" w:rsidRPr="005749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4AEB" w:rsidRPr="00574929" w:rsidRDefault="00A94AEB" w:rsidP="00A94AEB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4929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</w:p>
    <w:p w:rsidR="00A94AEB" w:rsidRPr="008700A1" w:rsidRDefault="00A94AEB" w:rsidP="00A94A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4AEB" w:rsidRPr="00A94AEB" w:rsidRDefault="00A94AEB" w:rsidP="00A94AEB">
      <w:pPr>
        <w:pStyle w:val="ConsPlusTitle"/>
        <w:jc w:val="center"/>
        <w:rPr>
          <w:b w:val="0"/>
          <w:sz w:val="28"/>
          <w:szCs w:val="28"/>
        </w:rPr>
      </w:pPr>
      <w:bookmarkStart w:id="1" w:name="P408"/>
      <w:bookmarkEnd w:id="1"/>
      <w:r w:rsidRPr="00A94AEB">
        <w:rPr>
          <w:b w:val="0"/>
          <w:sz w:val="28"/>
          <w:szCs w:val="28"/>
        </w:rPr>
        <w:t>Реквизиты.</w:t>
      </w:r>
    </w:p>
    <w:p w:rsidR="00A94AEB" w:rsidRPr="00A94AEB" w:rsidRDefault="00A94AEB" w:rsidP="00A94AEB">
      <w:pPr>
        <w:pStyle w:val="ConsPlusTitle"/>
        <w:jc w:val="center"/>
        <w:rPr>
          <w:b w:val="0"/>
          <w:sz w:val="28"/>
          <w:szCs w:val="28"/>
        </w:rPr>
      </w:pPr>
      <w:r w:rsidRPr="00A94AEB">
        <w:rPr>
          <w:b w:val="0"/>
          <w:sz w:val="28"/>
          <w:szCs w:val="28"/>
        </w:rPr>
        <w:t>Сведения о денежном обязательстве</w:t>
      </w:r>
    </w:p>
    <w:p w:rsidR="00A94AEB" w:rsidRPr="00B448A5" w:rsidRDefault="00A94AEB" w:rsidP="00A94AEB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465"/>
      </w:tblGrid>
      <w:tr w:rsidR="00A94AEB" w:rsidRPr="004E5BB9" w:rsidTr="00A94AEB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AEB" w:rsidRPr="004E5BB9" w:rsidRDefault="00A94AEB" w:rsidP="00A94AEB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4E5BB9">
              <w:rPr>
                <w:rFonts w:ascii="Times New Roman" w:hAnsi="Times New Roman"/>
              </w:rPr>
              <w:t>Единица измерения: руб.</w:t>
            </w:r>
          </w:p>
          <w:p w:rsidR="00A94AEB" w:rsidRPr="004E5BB9" w:rsidRDefault="00A94AEB" w:rsidP="00A94A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5BB9">
              <w:rPr>
                <w:rFonts w:ascii="Times New Roman" w:hAnsi="Times New Roman"/>
              </w:rPr>
              <w:t>(с точностью до второго десятичного знака)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бюджета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 (далее соответственно – Сведения о денежном обязательстве, денежное обязательство)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               о денежном обязательстве</w:t>
            </w:r>
          </w:p>
          <w:p w:rsidR="00A94AEB" w:rsidRPr="004E5BB9" w:rsidRDefault="00A94AEB" w:rsidP="00A94AEB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4E5BB9">
              <w:rPr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</w:t>
            </w:r>
            <w:proofErr w:type="gramEnd"/>
            <w:r w:rsidRPr="004E5BB9">
              <w:rPr>
                <w:sz w:val="24"/>
                <w:szCs w:val="24"/>
              </w:rPr>
              <w:t xml:space="preserve"> присваивается автоматически в информационных системах Федерального казначейства.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средств бюджета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  <w:p w:rsidR="00A94AEB" w:rsidRPr="004E5BB9" w:rsidRDefault="00A94AEB" w:rsidP="00A94AEB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4E5BB9">
              <w:rPr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</w:t>
            </w:r>
            <w:proofErr w:type="gramEnd"/>
            <w:r w:rsidRPr="004E5BB9">
              <w:rPr>
                <w:sz w:val="24"/>
                <w:szCs w:val="24"/>
              </w:rPr>
              <w:t xml:space="preserve"> проставляется автоматически.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  <w:tcBorders>
              <w:bottom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465" w:type="dxa"/>
            <w:tcBorders>
              <w:bottom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</w:t>
            </w:r>
          </w:p>
          <w:p w:rsidR="00A94AEB" w:rsidRPr="004E5BB9" w:rsidRDefault="00A94AEB" w:rsidP="00A94AEB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E5BB9">
              <w:rPr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5. Уникальный код объекта капитального строительства или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</w:t>
            </w: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уникальный код объекта капитального строительства или объекта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  <w:tcBorders>
              <w:top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465" w:type="dxa"/>
          </w:tcPr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Миллеровского района,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– Сводный реестр)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465" w:type="dxa"/>
          </w:tcPr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код получателя средств бюджета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465" w:type="dxa"/>
          </w:tcPr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</w:t>
            </w:r>
            <w:proofErr w:type="gramStart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счета получателя средств бюджета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Миллеровского района 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465" w:type="dxa"/>
          </w:tcPr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Сводного реестра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465" w:type="dxa"/>
          </w:tcPr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proofErr w:type="gramStart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главы главного распорядителя средств бюджета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Миллеровского района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             решением о бюджете 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 бюджет муниципального образования __________________</w:t>
            </w:r>
          </w:p>
          <w:p w:rsidR="00A94AEB" w:rsidRPr="004E5BB9" w:rsidRDefault="00A94AEB" w:rsidP="00A94AEB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E5BB9">
              <w:rPr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6.7. Код </w:t>
            </w:r>
            <w:hyperlink r:id="rId9" w:history="1">
              <w:r w:rsidRPr="004E5BB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0" w:history="1">
              <w:r w:rsidRPr="004E5BB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муниципального образования 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</w:p>
          <w:p w:rsidR="00A94AEB" w:rsidRPr="004E5BB9" w:rsidRDefault="00A94AEB" w:rsidP="00A94AEB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E5BB9">
              <w:rPr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органа Федерального казначейства – «Управление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казначейства </w:t>
            </w:r>
            <w:proofErr w:type="gramStart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____________________________»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Код органа Федерального казначейства (далее - КОФК)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Управления Федерального казначейства </w:t>
            </w:r>
            <w:proofErr w:type="gramStart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2"/>
            <w:bookmarkEnd w:id="2"/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</w:t>
            </w:r>
          </w:p>
          <w:p w:rsidR="00A94AEB" w:rsidRPr="004E5BB9" w:rsidRDefault="00A94AEB" w:rsidP="006355AC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4E5BB9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бюджета</w:t>
            </w:r>
            <w:r w:rsidR="006355AC" w:rsidRPr="004E5BB9">
              <w:rPr>
                <w:sz w:val="24"/>
                <w:szCs w:val="24"/>
              </w:rPr>
              <w:t xml:space="preserve"> </w:t>
            </w:r>
            <w:r w:rsidR="00574929">
              <w:rPr>
                <w:sz w:val="24"/>
                <w:szCs w:val="24"/>
              </w:rPr>
              <w:t>Криворожского</w:t>
            </w:r>
            <w:r w:rsidR="00367CF4" w:rsidRPr="004E5BB9">
              <w:rPr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sz w:val="24"/>
                <w:szCs w:val="24"/>
              </w:rPr>
              <w:t>Миллеровского района</w:t>
            </w:r>
            <w:r w:rsidRPr="004E5BB9">
              <w:rPr>
                <w:sz w:val="24"/>
                <w:szCs w:val="24"/>
              </w:rPr>
              <w:t xml:space="preserve"> такого документа.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</w:p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7.7. Код по бюджетной классификации (далее – Код по БК)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бюджетной классификации расходов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 документа–основания.</w:t>
            </w:r>
          </w:p>
          <w:p w:rsidR="00A94AEB" w:rsidRPr="004E5BB9" w:rsidRDefault="00A94AEB" w:rsidP="006355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бюджетной классификации расходов  бюджета </w:t>
            </w:r>
            <w:r w:rsidR="00574929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r w:rsidR="00367CF4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Миллеровского района </w:t>
            </w: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информации, представленной должником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в целях санкционирования операций с целевыми расходами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7.9. Сумма в рублевом эквиваленте, всего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            в валюте Российской Федерации.</w:t>
            </w:r>
          </w:p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                   с Общероссийским </w:t>
            </w:r>
            <w:hyperlink r:id="rId11" w:history="1">
              <w:r w:rsidRPr="004E5BB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E5BB9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сумма ранее произведенного          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 в случае, если в кодовой зоне «Признак платежа, требующего подтверждения» указано «Да»</w:t>
            </w:r>
          </w:p>
        </w:tc>
      </w:tr>
      <w:tr w:rsidR="00A94AEB" w:rsidRPr="004E5BB9" w:rsidTr="00A9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8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465" w:type="dxa"/>
          </w:tcPr>
          <w:p w:rsidR="00A94AEB" w:rsidRPr="004E5BB9" w:rsidRDefault="00A94AEB" w:rsidP="00A94A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B9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 (при наличии)</w:t>
            </w:r>
            <w:r w:rsidR="006355AC" w:rsidRPr="004E5B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4071F" w:rsidRDefault="0064071F" w:rsidP="00456A1B">
      <w:pPr>
        <w:pStyle w:val="a9"/>
        <w:spacing w:line="276" w:lineRule="auto"/>
        <w:jc w:val="both"/>
        <w:rPr>
          <w:rFonts w:eastAsia="Calibri"/>
          <w:sz w:val="28"/>
          <w:szCs w:val="28"/>
          <w:highlight w:val="yellow"/>
        </w:rPr>
      </w:pPr>
    </w:p>
    <w:p w:rsidR="0064071F" w:rsidRDefault="0064071F" w:rsidP="00456A1B">
      <w:pPr>
        <w:pStyle w:val="a9"/>
        <w:spacing w:line="276" w:lineRule="auto"/>
        <w:jc w:val="both"/>
        <w:rPr>
          <w:rFonts w:eastAsia="Calibri"/>
          <w:sz w:val="28"/>
          <w:szCs w:val="28"/>
          <w:highlight w:val="yellow"/>
        </w:rPr>
      </w:pPr>
    </w:p>
    <w:sectPr w:rsidR="0064071F" w:rsidSect="00CB43C3">
      <w:pgSz w:w="11905" w:h="16838"/>
      <w:pgMar w:top="426" w:right="850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2" w:rsidRDefault="008F6B82" w:rsidP="001742B1">
      <w:r>
        <w:separator/>
      </w:r>
    </w:p>
  </w:endnote>
  <w:endnote w:type="continuationSeparator" w:id="0">
    <w:p w:rsidR="008F6B82" w:rsidRDefault="008F6B82" w:rsidP="0017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2" w:rsidRDefault="008F6B82" w:rsidP="001742B1">
      <w:r>
        <w:separator/>
      </w:r>
    </w:p>
  </w:footnote>
  <w:footnote w:type="continuationSeparator" w:id="0">
    <w:p w:rsidR="008F6B82" w:rsidRDefault="008F6B82" w:rsidP="0017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06E5F"/>
    <w:multiLevelType w:val="multilevel"/>
    <w:tmpl w:val="EAC8A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2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012B"/>
    <w:rsid w:val="0000132A"/>
    <w:rsid w:val="00003CD7"/>
    <w:rsid w:val="00004330"/>
    <w:rsid w:val="0000492E"/>
    <w:rsid w:val="00006018"/>
    <w:rsid w:val="00007F06"/>
    <w:rsid w:val="00011117"/>
    <w:rsid w:val="0001427B"/>
    <w:rsid w:val="00017F2D"/>
    <w:rsid w:val="00020187"/>
    <w:rsid w:val="00020961"/>
    <w:rsid w:val="00023992"/>
    <w:rsid w:val="000246EF"/>
    <w:rsid w:val="00027658"/>
    <w:rsid w:val="00033735"/>
    <w:rsid w:val="00040B3D"/>
    <w:rsid w:val="00042205"/>
    <w:rsid w:val="00044F3F"/>
    <w:rsid w:val="000457E9"/>
    <w:rsid w:val="00046677"/>
    <w:rsid w:val="00064AB1"/>
    <w:rsid w:val="000724B0"/>
    <w:rsid w:val="00080BCB"/>
    <w:rsid w:val="00081E17"/>
    <w:rsid w:val="00082AB1"/>
    <w:rsid w:val="00086BDB"/>
    <w:rsid w:val="000952DF"/>
    <w:rsid w:val="000A00A4"/>
    <w:rsid w:val="000A0F63"/>
    <w:rsid w:val="000A1D1D"/>
    <w:rsid w:val="000B34A8"/>
    <w:rsid w:val="000C2672"/>
    <w:rsid w:val="000C30D9"/>
    <w:rsid w:val="000C311D"/>
    <w:rsid w:val="000D0BFF"/>
    <w:rsid w:val="000D2D10"/>
    <w:rsid w:val="000D6C19"/>
    <w:rsid w:val="000D7AC8"/>
    <w:rsid w:val="000E049B"/>
    <w:rsid w:val="000E21A5"/>
    <w:rsid w:val="000E5AB9"/>
    <w:rsid w:val="000F56E9"/>
    <w:rsid w:val="000F6432"/>
    <w:rsid w:val="000F6824"/>
    <w:rsid w:val="00100955"/>
    <w:rsid w:val="00101F81"/>
    <w:rsid w:val="0010350C"/>
    <w:rsid w:val="00104420"/>
    <w:rsid w:val="00105890"/>
    <w:rsid w:val="00107D72"/>
    <w:rsid w:val="001139E8"/>
    <w:rsid w:val="00114732"/>
    <w:rsid w:val="00114C6F"/>
    <w:rsid w:val="00120AE9"/>
    <w:rsid w:val="00120BBC"/>
    <w:rsid w:val="0012354C"/>
    <w:rsid w:val="00123A38"/>
    <w:rsid w:val="001242C6"/>
    <w:rsid w:val="001367EB"/>
    <w:rsid w:val="00142BE7"/>
    <w:rsid w:val="00151B10"/>
    <w:rsid w:val="00155114"/>
    <w:rsid w:val="00164C97"/>
    <w:rsid w:val="00166DF0"/>
    <w:rsid w:val="001674C8"/>
    <w:rsid w:val="00167E13"/>
    <w:rsid w:val="001707E9"/>
    <w:rsid w:val="00171FAB"/>
    <w:rsid w:val="00173934"/>
    <w:rsid w:val="001742B1"/>
    <w:rsid w:val="001801C0"/>
    <w:rsid w:val="00182F11"/>
    <w:rsid w:val="00185254"/>
    <w:rsid w:val="00195E0F"/>
    <w:rsid w:val="001A0A7F"/>
    <w:rsid w:val="001A10EC"/>
    <w:rsid w:val="001A1AAD"/>
    <w:rsid w:val="001B2ECA"/>
    <w:rsid w:val="001B453A"/>
    <w:rsid w:val="001B7F19"/>
    <w:rsid w:val="001C0552"/>
    <w:rsid w:val="001D0B77"/>
    <w:rsid w:val="001D24EB"/>
    <w:rsid w:val="001D3A7B"/>
    <w:rsid w:val="001E056A"/>
    <w:rsid w:val="001E1A3D"/>
    <w:rsid w:val="001E6871"/>
    <w:rsid w:val="001F0B43"/>
    <w:rsid w:val="001F69BC"/>
    <w:rsid w:val="00202508"/>
    <w:rsid w:val="0020261C"/>
    <w:rsid w:val="0021043E"/>
    <w:rsid w:val="0021121E"/>
    <w:rsid w:val="00211B12"/>
    <w:rsid w:val="00213E36"/>
    <w:rsid w:val="00216194"/>
    <w:rsid w:val="00221DF2"/>
    <w:rsid w:val="00226183"/>
    <w:rsid w:val="0022683F"/>
    <w:rsid w:val="00233BA0"/>
    <w:rsid w:val="0023514E"/>
    <w:rsid w:val="00244A19"/>
    <w:rsid w:val="00246B50"/>
    <w:rsid w:val="00247D0E"/>
    <w:rsid w:val="002514CE"/>
    <w:rsid w:val="00253E9D"/>
    <w:rsid w:val="002547F0"/>
    <w:rsid w:val="00262931"/>
    <w:rsid w:val="002639AE"/>
    <w:rsid w:val="0026408F"/>
    <w:rsid w:val="0027473C"/>
    <w:rsid w:val="002770BD"/>
    <w:rsid w:val="00277BD9"/>
    <w:rsid w:val="00280DA8"/>
    <w:rsid w:val="002833A0"/>
    <w:rsid w:val="002966D8"/>
    <w:rsid w:val="002A3517"/>
    <w:rsid w:val="002A6DCD"/>
    <w:rsid w:val="002B0FF7"/>
    <w:rsid w:val="002B5925"/>
    <w:rsid w:val="002B65B4"/>
    <w:rsid w:val="002C27D4"/>
    <w:rsid w:val="002C45B4"/>
    <w:rsid w:val="002C49F2"/>
    <w:rsid w:val="002C4A9F"/>
    <w:rsid w:val="002D24B1"/>
    <w:rsid w:val="002D2643"/>
    <w:rsid w:val="002D6720"/>
    <w:rsid w:val="002D7F3B"/>
    <w:rsid w:val="002E6CD8"/>
    <w:rsid w:val="002F07C6"/>
    <w:rsid w:val="002F4391"/>
    <w:rsid w:val="0030136F"/>
    <w:rsid w:val="00302D12"/>
    <w:rsid w:val="00306904"/>
    <w:rsid w:val="003121F5"/>
    <w:rsid w:val="0031605E"/>
    <w:rsid w:val="00322018"/>
    <w:rsid w:val="0032786E"/>
    <w:rsid w:val="00330058"/>
    <w:rsid w:val="00337676"/>
    <w:rsid w:val="00337F93"/>
    <w:rsid w:val="00344509"/>
    <w:rsid w:val="00350D4A"/>
    <w:rsid w:val="0035138B"/>
    <w:rsid w:val="003529B5"/>
    <w:rsid w:val="00353249"/>
    <w:rsid w:val="003532B5"/>
    <w:rsid w:val="00355AA7"/>
    <w:rsid w:val="00355CE6"/>
    <w:rsid w:val="00356A7E"/>
    <w:rsid w:val="003607E0"/>
    <w:rsid w:val="00361E01"/>
    <w:rsid w:val="0036566B"/>
    <w:rsid w:val="0036782A"/>
    <w:rsid w:val="00367CF4"/>
    <w:rsid w:val="00370044"/>
    <w:rsid w:val="00371388"/>
    <w:rsid w:val="003717ED"/>
    <w:rsid w:val="0037236D"/>
    <w:rsid w:val="003779F9"/>
    <w:rsid w:val="00386A69"/>
    <w:rsid w:val="00386D21"/>
    <w:rsid w:val="00387B6A"/>
    <w:rsid w:val="003936F9"/>
    <w:rsid w:val="00393833"/>
    <w:rsid w:val="00394C77"/>
    <w:rsid w:val="003A0A83"/>
    <w:rsid w:val="003A17C7"/>
    <w:rsid w:val="003A19D8"/>
    <w:rsid w:val="003A263F"/>
    <w:rsid w:val="003A5609"/>
    <w:rsid w:val="003A5BB0"/>
    <w:rsid w:val="003A6437"/>
    <w:rsid w:val="003A7B3C"/>
    <w:rsid w:val="003C1E4E"/>
    <w:rsid w:val="003C4740"/>
    <w:rsid w:val="003D1EFB"/>
    <w:rsid w:val="003D25A6"/>
    <w:rsid w:val="003D6624"/>
    <w:rsid w:val="003D7C1B"/>
    <w:rsid w:val="003E4233"/>
    <w:rsid w:val="003E4970"/>
    <w:rsid w:val="003F567B"/>
    <w:rsid w:val="00401690"/>
    <w:rsid w:val="0040422C"/>
    <w:rsid w:val="00405DB5"/>
    <w:rsid w:val="00411643"/>
    <w:rsid w:val="00413398"/>
    <w:rsid w:val="00425145"/>
    <w:rsid w:val="00427544"/>
    <w:rsid w:val="004370E8"/>
    <w:rsid w:val="0044031D"/>
    <w:rsid w:val="0044424E"/>
    <w:rsid w:val="00447090"/>
    <w:rsid w:val="004478D5"/>
    <w:rsid w:val="00456A1B"/>
    <w:rsid w:val="0046279F"/>
    <w:rsid w:val="0046444C"/>
    <w:rsid w:val="00466FDC"/>
    <w:rsid w:val="0047476B"/>
    <w:rsid w:val="004805A1"/>
    <w:rsid w:val="004812D6"/>
    <w:rsid w:val="00481B09"/>
    <w:rsid w:val="00484325"/>
    <w:rsid w:val="00484564"/>
    <w:rsid w:val="00485A84"/>
    <w:rsid w:val="004878F6"/>
    <w:rsid w:val="004A1BFC"/>
    <w:rsid w:val="004A2022"/>
    <w:rsid w:val="004A5CA2"/>
    <w:rsid w:val="004B4830"/>
    <w:rsid w:val="004B7E9F"/>
    <w:rsid w:val="004C353C"/>
    <w:rsid w:val="004C5BA2"/>
    <w:rsid w:val="004C735B"/>
    <w:rsid w:val="004D116A"/>
    <w:rsid w:val="004D36B1"/>
    <w:rsid w:val="004E1405"/>
    <w:rsid w:val="004E2110"/>
    <w:rsid w:val="004E2465"/>
    <w:rsid w:val="004E5BB9"/>
    <w:rsid w:val="004E6974"/>
    <w:rsid w:val="004E72CB"/>
    <w:rsid w:val="004F1055"/>
    <w:rsid w:val="004F4E55"/>
    <w:rsid w:val="004F7610"/>
    <w:rsid w:val="004F7CDE"/>
    <w:rsid w:val="005134C2"/>
    <w:rsid w:val="00521D90"/>
    <w:rsid w:val="00525D8E"/>
    <w:rsid w:val="00535726"/>
    <w:rsid w:val="0053699E"/>
    <w:rsid w:val="005373EC"/>
    <w:rsid w:val="00544714"/>
    <w:rsid w:val="00544B47"/>
    <w:rsid w:val="0054523F"/>
    <w:rsid w:val="005470D7"/>
    <w:rsid w:val="0056274E"/>
    <w:rsid w:val="00564B31"/>
    <w:rsid w:val="005712F8"/>
    <w:rsid w:val="00574929"/>
    <w:rsid w:val="00574CAF"/>
    <w:rsid w:val="005809CF"/>
    <w:rsid w:val="00580A38"/>
    <w:rsid w:val="005A00C6"/>
    <w:rsid w:val="005A2913"/>
    <w:rsid w:val="005A6263"/>
    <w:rsid w:val="005A638E"/>
    <w:rsid w:val="005A6828"/>
    <w:rsid w:val="005C15F5"/>
    <w:rsid w:val="005C2317"/>
    <w:rsid w:val="005C611E"/>
    <w:rsid w:val="005C70D3"/>
    <w:rsid w:val="005D0A8C"/>
    <w:rsid w:val="005D4FC0"/>
    <w:rsid w:val="005D6039"/>
    <w:rsid w:val="005E270F"/>
    <w:rsid w:val="005E30AA"/>
    <w:rsid w:val="005F36FA"/>
    <w:rsid w:val="005F7121"/>
    <w:rsid w:val="0060071E"/>
    <w:rsid w:val="00604A39"/>
    <w:rsid w:val="00611A44"/>
    <w:rsid w:val="006176E1"/>
    <w:rsid w:val="0062236E"/>
    <w:rsid w:val="00622A32"/>
    <w:rsid w:val="00627A1A"/>
    <w:rsid w:val="00627DC8"/>
    <w:rsid w:val="006355AC"/>
    <w:rsid w:val="00636C23"/>
    <w:rsid w:val="0064071F"/>
    <w:rsid w:val="00646EB5"/>
    <w:rsid w:val="006551A5"/>
    <w:rsid w:val="00655389"/>
    <w:rsid w:val="006648C2"/>
    <w:rsid w:val="00670E4B"/>
    <w:rsid w:val="00672CCD"/>
    <w:rsid w:val="00674C26"/>
    <w:rsid w:val="0067534F"/>
    <w:rsid w:val="00676BD7"/>
    <w:rsid w:val="006805AA"/>
    <w:rsid w:val="006835FE"/>
    <w:rsid w:val="00690E5F"/>
    <w:rsid w:val="006A34CE"/>
    <w:rsid w:val="006A4A1E"/>
    <w:rsid w:val="006A6708"/>
    <w:rsid w:val="006A7A7C"/>
    <w:rsid w:val="006B2449"/>
    <w:rsid w:val="006B55EF"/>
    <w:rsid w:val="006B7180"/>
    <w:rsid w:val="006C4FA0"/>
    <w:rsid w:val="006C5A04"/>
    <w:rsid w:val="006C6789"/>
    <w:rsid w:val="006D2DBB"/>
    <w:rsid w:val="006D50EC"/>
    <w:rsid w:val="006E076A"/>
    <w:rsid w:val="006E1749"/>
    <w:rsid w:val="006E39ED"/>
    <w:rsid w:val="0070328B"/>
    <w:rsid w:val="0070754C"/>
    <w:rsid w:val="00707DFE"/>
    <w:rsid w:val="0071710E"/>
    <w:rsid w:val="0072430F"/>
    <w:rsid w:val="00724E3F"/>
    <w:rsid w:val="0072523A"/>
    <w:rsid w:val="007275BD"/>
    <w:rsid w:val="00727B18"/>
    <w:rsid w:val="00734895"/>
    <w:rsid w:val="00740195"/>
    <w:rsid w:val="00741019"/>
    <w:rsid w:val="00742244"/>
    <w:rsid w:val="0074602A"/>
    <w:rsid w:val="0074634C"/>
    <w:rsid w:val="007513DB"/>
    <w:rsid w:val="00752DBB"/>
    <w:rsid w:val="007531B9"/>
    <w:rsid w:val="00754938"/>
    <w:rsid w:val="007563DC"/>
    <w:rsid w:val="007614B9"/>
    <w:rsid w:val="0076352D"/>
    <w:rsid w:val="00767F6E"/>
    <w:rsid w:val="0077273C"/>
    <w:rsid w:val="00780C1C"/>
    <w:rsid w:val="00784588"/>
    <w:rsid w:val="00791D98"/>
    <w:rsid w:val="007927AE"/>
    <w:rsid w:val="007972DD"/>
    <w:rsid w:val="007A3D10"/>
    <w:rsid w:val="007A3F5A"/>
    <w:rsid w:val="007A74A0"/>
    <w:rsid w:val="007B098C"/>
    <w:rsid w:val="007B1A70"/>
    <w:rsid w:val="007B22B8"/>
    <w:rsid w:val="007B2BD8"/>
    <w:rsid w:val="007B6B1C"/>
    <w:rsid w:val="007C2F40"/>
    <w:rsid w:val="007C5027"/>
    <w:rsid w:val="007E538D"/>
    <w:rsid w:val="007E7067"/>
    <w:rsid w:val="007F36EF"/>
    <w:rsid w:val="007F5D29"/>
    <w:rsid w:val="007F6333"/>
    <w:rsid w:val="00802C23"/>
    <w:rsid w:val="00803993"/>
    <w:rsid w:val="00805D0E"/>
    <w:rsid w:val="00813C96"/>
    <w:rsid w:val="0082070A"/>
    <w:rsid w:val="00820CB2"/>
    <w:rsid w:val="00825044"/>
    <w:rsid w:val="00831523"/>
    <w:rsid w:val="008334C7"/>
    <w:rsid w:val="00836563"/>
    <w:rsid w:val="00836979"/>
    <w:rsid w:val="00841B26"/>
    <w:rsid w:val="00847865"/>
    <w:rsid w:val="00853308"/>
    <w:rsid w:val="008540E0"/>
    <w:rsid w:val="00856585"/>
    <w:rsid w:val="0086728C"/>
    <w:rsid w:val="0086798F"/>
    <w:rsid w:val="008854EB"/>
    <w:rsid w:val="00886600"/>
    <w:rsid w:val="00891943"/>
    <w:rsid w:val="00895365"/>
    <w:rsid w:val="00896E30"/>
    <w:rsid w:val="008A52ED"/>
    <w:rsid w:val="008A6132"/>
    <w:rsid w:val="008A6D84"/>
    <w:rsid w:val="008B0B2D"/>
    <w:rsid w:val="008B0E2D"/>
    <w:rsid w:val="008B285C"/>
    <w:rsid w:val="008B41D4"/>
    <w:rsid w:val="008B41F7"/>
    <w:rsid w:val="008C3523"/>
    <w:rsid w:val="008C6A5B"/>
    <w:rsid w:val="008D508C"/>
    <w:rsid w:val="008F019F"/>
    <w:rsid w:val="008F2F99"/>
    <w:rsid w:val="008F6654"/>
    <w:rsid w:val="008F6B82"/>
    <w:rsid w:val="008F6E55"/>
    <w:rsid w:val="00900D0A"/>
    <w:rsid w:val="00903A72"/>
    <w:rsid w:val="00903F69"/>
    <w:rsid w:val="00904C98"/>
    <w:rsid w:val="00931FCA"/>
    <w:rsid w:val="009325D5"/>
    <w:rsid w:val="009348E9"/>
    <w:rsid w:val="009407D9"/>
    <w:rsid w:val="00945B2B"/>
    <w:rsid w:val="00945D88"/>
    <w:rsid w:val="00954D9F"/>
    <w:rsid w:val="00955946"/>
    <w:rsid w:val="00960066"/>
    <w:rsid w:val="009620A7"/>
    <w:rsid w:val="009648C8"/>
    <w:rsid w:val="009760E1"/>
    <w:rsid w:val="00981D1B"/>
    <w:rsid w:val="00993BBD"/>
    <w:rsid w:val="00995141"/>
    <w:rsid w:val="009962EE"/>
    <w:rsid w:val="00996EBA"/>
    <w:rsid w:val="009A0C9D"/>
    <w:rsid w:val="009A7137"/>
    <w:rsid w:val="009C2F5D"/>
    <w:rsid w:val="009C309F"/>
    <w:rsid w:val="009D323E"/>
    <w:rsid w:val="009E3DA6"/>
    <w:rsid w:val="009E50DC"/>
    <w:rsid w:val="009E7F58"/>
    <w:rsid w:val="009F5B58"/>
    <w:rsid w:val="00A066DB"/>
    <w:rsid w:val="00A25182"/>
    <w:rsid w:val="00A32594"/>
    <w:rsid w:val="00A35B17"/>
    <w:rsid w:val="00A36F46"/>
    <w:rsid w:val="00A40744"/>
    <w:rsid w:val="00A40DE2"/>
    <w:rsid w:val="00A45A7B"/>
    <w:rsid w:val="00A46E87"/>
    <w:rsid w:val="00A47CB7"/>
    <w:rsid w:val="00A532F7"/>
    <w:rsid w:val="00A55477"/>
    <w:rsid w:val="00A55E6C"/>
    <w:rsid w:val="00A55FC7"/>
    <w:rsid w:val="00A57B14"/>
    <w:rsid w:val="00A600CA"/>
    <w:rsid w:val="00A667AF"/>
    <w:rsid w:val="00A7330C"/>
    <w:rsid w:val="00A7390A"/>
    <w:rsid w:val="00A80556"/>
    <w:rsid w:val="00A82949"/>
    <w:rsid w:val="00A83633"/>
    <w:rsid w:val="00A83A12"/>
    <w:rsid w:val="00A84349"/>
    <w:rsid w:val="00A94AEB"/>
    <w:rsid w:val="00AA5347"/>
    <w:rsid w:val="00AA5B23"/>
    <w:rsid w:val="00AB192C"/>
    <w:rsid w:val="00AB1E8F"/>
    <w:rsid w:val="00AB480D"/>
    <w:rsid w:val="00AB5C7B"/>
    <w:rsid w:val="00AB5D96"/>
    <w:rsid w:val="00AD18FD"/>
    <w:rsid w:val="00AD2F60"/>
    <w:rsid w:val="00AD442F"/>
    <w:rsid w:val="00AD5AF9"/>
    <w:rsid w:val="00AD66CF"/>
    <w:rsid w:val="00AD6D58"/>
    <w:rsid w:val="00AE08AD"/>
    <w:rsid w:val="00AE4D84"/>
    <w:rsid w:val="00AE5339"/>
    <w:rsid w:val="00AE71D6"/>
    <w:rsid w:val="00AE7B4C"/>
    <w:rsid w:val="00AF56D0"/>
    <w:rsid w:val="00B00CF1"/>
    <w:rsid w:val="00B01068"/>
    <w:rsid w:val="00B073EB"/>
    <w:rsid w:val="00B075EF"/>
    <w:rsid w:val="00B15AF1"/>
    <w:rsid w:val="00B1743D"/>
    <w:rsid w:val="00B179C6"/>
    <w:rsid w:val="00B17F81"/>
    <w:rsid w:val="00B25644"/>
    <w:rsid w:val="00B359FC"/>
    <w:rsid w:val="00B36F21"/>
    <w:rsid w:val="00B45636"/>
    <w:rsid w:val="00B47BC6"/>
    <w:rsid w:val="00B535A4"/>
    <w:rsid w:val="00B54B69"/>
    <w:rsid w:val="00B56919"/>
    <w:rsid w:val="00B62646"/>
    <w:rsid w:val="00B6484C"/>
    <w:rsid w:val="00B71CC1"/>
    <w:rsid w:val="00B74536"/>
    <w:rsid w:val="00B807D2"/>
    <w:rsid w:val="00B82588"/>
    <w:rsid w:val="00B84B27"/>
    <w:rsid w:val="00B85E20"/>
    <w:rsid w:val="00B95D8E"/>
    <w:rsid w:val="00BA1542"/>
    <w:rsid w:val="00BB18FE"/>
    <w:rsid w:val="00BB22A2"/>
    <w:rsid w:val="00BB2D40"/>
    <w:rsid w:val="00BB4A8E"/>
    <w:rsid w:val="00BB69C3"/>
    <w:rsid w:val="00BB733A"/>
    <w:rsid w:val="00BC4740"/>
    <w:rsid w:val="00BD3521"/>
    <w:rsid w:val="00BD5161"/>
    <w:rsid w:val="00BE367C"/>
    <w:rsid w:val="00BF4589"/>
    <w:rsid w:val="00BF5A78"/>
    <w:rsid w:val="00C067A0"/>
    <w:rsid w:val="00C07CE7"/>
    <w:rsid w:val="00C14708"/>
    <w:rsid w:val="00C16ED3"/>
    <w:rsid w:val="00C172AB"/>
    <w:rsid w:val="00C21B6B"/>
    <w:rsid w:val="00C230A0"/>
    <w:rsid w:val="00C24822"/>
    <w:rsid w:val="00C30978"/>
    <w:rsid w:val="00C3360E"/>
    <w:rsid w:val="00C4678E"/>
    <w:rsid w:val="00C517E4"/>
    <w:rsid w:val="00C51D02"/>
    <w:rsid w:val="00C6376C"/>
    <w:rsid w:val="00C71DE0"/>
    <w:rsid w:val="00C7708E"/>
    <w:rsid w:val="00C80331"/>
    <w:rsid w:val="00C863B4"/>
    <w:rsid w:val="00C8745D"/>
    <w:rsid w:val="00C97BBC"/>
    <w:rsid w:val="00CA02B0"/>
    <w:rsid w:val="00CB1728"/>
    <w:rsid w:val="00CB43C3"/>
    <w:rsid w:val="00CC2760"/>
    <w:rsid w:val="00CC3F19"/>
    <w:rsid w:val="00CD2F6D"/>
    <w:rsid w:val="00CD30F6"/>
    <w:rsid w:val="00CD5AB7"/>
    <w:rsid w:val="00CD6CA1"/>
    <w:rsid w:val="00CE14AF"/>
    <w:rsid w:val="00CE2DC8"/>
    <w:rsid w:val="00CE3DC1"/>
    <w:rsid w:val="00CE6F7A"/>
    <w:rsid w:val="00CF78B6"/>
    <w:rsid w:val="00CF7C13"/>
    <w:rsid w:val="00D00DCC"/>
    <w:rsid w:val="00D03C23"/>
    <w:rsid w:val="00D06076"/>
    <w:rsid w:val="00D10241"/>
    <w:rsid w:val="00D11E30"/>
    <w:rsid w:val="00D11F58"/>
    <w:rsid w:val="00D1452D"/>
    <w:rsid w:val="00D14E39"/>
    <w:rsid w:val="00D156BB"/>
    <w:rsid w:val="00D16594"/>
    <w:rsid w:val="00D16F32"/>
    <w:rsid w:val="00D241A8"/>
    <w:rsid w:val="00D25E60"/>
    <w:rsid w:val="00D34D51"/>
    <w:rsid w:val="00D431CA"/>
    <w:rsid w:val="00D43DC9"/>
    <w:rsid w:val="00D50166"/>
    <w:rsid w:val="00D502F9"/>
    <w:rsid w:val="00D50EDF"/>
    <w:rsid w:val="00D51636"/>
    <w:rsid w:val="00D57E5D"/>
    <w:rsid w:val="00D62B3D"/>
    <w:rsid w:val="00D64F90"/>
    <w:rsid w:val="00D651A6"/>
    <w:rsid w:val="00D70E75"/>
    <w:rsid w:val="00D75888"/>
    <w:rsid w:val="00D75E30"/>
    <w:rsid w:val="00D8364A"/>
    <w:rsid w:val="00D838F5"/>
    <w:rsid w:val="00D93762"/>
    <w:rsid w:val="00D93E07"/>
    <w:rsid w:val="00D951F4"/>
    <w:rsid w:val="00D97528"/>
    <w:rsid w:val="00DA407A"/>
    <w:rsid w:val="00DA5C50"/>
    <w:rsid w:val="00DA7A26"/>
    <w:rsid w:val="00DB0D52"/>
    <w:rsid w:val="00DB2D79"/>
    <w:rsid w:val="00DB73EB"/>
    <w:rsid w:val="00DC2144"/>
    <w:rsid w:val="00DC2BEF"/>
    <w:rsid w:val="00DC3848"/>
    <w:rsid w:val="00DC4E73"/>
    <w:rsid w:val="00DC6001"/>
    <w:rsid w:val="00DC6E7F"/>
    <w:rsid w:val="00DC7888"/>
    <w:rsid w:val="00DD4BB7"/>
    <w:rsid w:val="00DD6E22"/>
    <w:rsid w:val="00DD7F73"/>
    <w:rsid w:val="00DE31DB"/>
    <w:rsid w:val="00DF0397"/>
    <w:rsid w:val="00DF1ACE"/>
    <w:rsid w:val="00DF4E82"/>
    <w:rsid w:val="00DF6657"/>
    <w:rsid w:val="00E01E32"/>
    <w:rsid w:val="00E060CC"/>
    <w:rsid w:val="00E07526"/>
    <w:rsid w:val="00E17553"/>
    <w:rsid w:val="00E218DE"/>
    <w:rsid w:val="00E25528"/>
    <w:rsid w:val="00E25680"/>
    <w:rsid w:val="00E25A1C"/>
    <w:rsid w:val="00E3119E"/>
    <w:rsid w:val="00E331CE"/>
    <w:rsid w:val="00E36876"/>
    <w:rsid w:val="00E37DF4"/>
    <w:rsid w:val="00E42CEC"/>
    <w:rsid w:val="00E558C7"/>
    <w:rsid w:val="00E57901"/>
    <w:rsid w:val="00E57B01"/>
    <w:rsid w:val="00E602F5"/>
    <w:rsid w:val="00E62920"/>
    <w:rsid w:val="00E6343B"/>
    <w:rsid w:val="00E67EB7"/>
    <w:rsid w:val="00E74B33"/>
    <w:rsid w:val="00E76364"/>
    <w:rsid w:val="00E84840"/>
    <w:rsid w:val="00E86B62"/>
    <w:rsid w:val="00E87316"/>
    <w:rsid w:val="00E87B57"/>
    <w:rsid w:val="00E91900"/>
    <w:rsid w:val="00E94B2E"/>
    <w:rsid w:val="00EA050B"/>
    <w:rsid w:val="00EA108B"/>
    <w:rsid w:val="00EB3EE8"/>
    <w:rsid w:val="00EB4633"/>
    <w:rsid w:val="00EC3485"/>
    <w:rsid w:val="00EC37EE"/>
    <w:rsid w:val="00EC6FC1"/>
    <w:rsid w:val="00EC7450"/>
    <w:rsid w:val="00EC7EBE"/>
    <w:rsid w:val="00ED5D73"/>
    <w:rsid w:val="00EE1DEB"/>
    <w:rsid w:val="00EE30A8"/>
    <w:rsid w:val="00EE379F"/>
    <w:rsid w:val="00EE5AD7"/>
    <w:rsid w:val="00EF008F"/>
    <w:rsid w:val="00EF1050"/>
    <w:rsid w:val="00EF5101"/>
    <w:rsid w:val="00EF70CA"/>
    <w:rsid w:val="00F0143B"/>
    <w:rsid w:val="00F01D64"/>
    <w:rsid w:val="00F03133"/>
    <w:rsid w:val="00F049D3"/>
    <w:rsid w:val="00F04D36"/>
    <w:rsid w:val="00F105E9"/>
    <w:rsid w:val="00F17020"/>
    <w:rsid w:val="00F330B8"/>
    <w:rsid w:val="00F33912"/>
    <w:rsid w:val="00F35185"/>
    <w:rsid w:val="00F4009D"/>
    <w:rsid w:val="00F431F3"/>
    <w:rsid w:val="00F45C2C"/>
    <w:rsid w:val="00F51A78"/>
    <w:rsid w:val="00F6360C"/>
    <w:rsid w:val="00F64CA0"/>
    <w:rsid w:val="00F657DE"/>
    <w:rsid w:val="00F67A21"/>
    <w:rsid w:val="00F77F3F"/>
    <w:rsid w:val="00F809C0"/>
    <w:rsid w:val="00F8306A"/>
    <w:rsid w:val="00F94008"/>
    <w:rsid w:val="00F95684"/>
    <w:rsid w:val="00FA21FA"/>
    <w:rsid w:val="00FA3FD4"/>
    <w:rsid w:val="00FA69A6"/>
    <w:rsid w:val="00FA6DB0"/>
    <w:rsid w:val="00FA7AC2"/>
    <w:rsid w:val="00FB4562"/>
    <w:rsid w:val="00FB4730"/>
    <w:rsid w:val="00FC179F"/>
    <w:rsid w:val="00FD0DAE"/>
    <w:rsid w:val="00FD16B0"/>
    <w:rsid w:val="00FD2B35"/>
    <w:rsid w:val="00FD7DC1"/>
    <w:rsid w:val="00FE59DE"/>
    <w:rsid w:val="00FF0B3A"/>
    <w:rsid w:val="00FF2B05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5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26">
    <w:name w:val="Основной текст (2)_"/>
    <w:basedOn w:val="a0"/>
    <w:link w:val="27"/>
    <w:rsid w:val="002639AE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39AE"/>
    <w:pPr>
      <w:widowControl w:val="0"/>
      <w:shd w:val="clear" w:color="auto" w:fill="FFFFFF"/>
      <w:spacing w:after="66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3pt">
    <w:name w:val="Основной текст + Полужирный;Интервал 3 pt"/>
    <w:basedOn w:val="a0"/>
    <w:rsid w:val="0026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rsid w:val="002639AE"/>
    <w:pPr>
      <w:widowControl w:val="0"/>
      <w:shd w:val="clear" w:color="auto" w:fill="FFFFFF"/>
      <w:spacing w:before="660" w:after="480" w:line="0" w:lineRule="atLeast"/>
      <w:jc w:val="center"/>
    </w:pPr>
    <w:rPr>
      <w:color w:val="000000"/>
      <w:spacing w:val="-3"/>
      <w:sz w:val="23"/>
      <w:szCs w:val="23"/>
      <w:lang w:bidi="ru-RU"/>
    </w:rPr>
  </w:style>
  <w:style w:type="character" w:styleId="af1">
    <w:name w:val="Hyperlink"/>
    <w:basedOn w:val="a0"/>
    <w:uiPriority w:val="99"/>
    <w:unhideWhenUsed/>
    <w:rsid w:val="00960066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1"/>
    <w:rsid w:val="00676BD7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676BD7"/>
    <w:pPr>
      <w:widowControl w:val="0"/>
      <w:ind w:firstLine="400"/>
    </w:pPr>
    <w:rPr>
      <w:sz w:val="26"/>
      <w:szCs w:val="26"/>
    </w:rPr>
  </w:style>
  <w:style w:type="paragraph" w:customStyle="1" w:styleId="ConsPlusTitle">
    <w:name w:val="ConsPlusTitle"/>
    <w:rsid w:val="00A94A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4E5BB9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5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26">
    <w:name w:val="Основной текст (2)_"/>
    <w:basedOn w:val="a0"/>
    <w:link w:val="27"/>
    <w:rsid w:val="002639AE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39AE"/>
    <w:pPr>
      <w:widowControl w:val="0"/>
      <w:shd w:val="clear" w:color="auto" w:fill="FFFFFF"/>
      <w:spacing w:after="66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3pt">
    <w:name w:val="Основной текст + Полужирный;Интервал 3 pt"/>
    <w:basedOn w:val="a0"/>
    <w:rsid w:val="00263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rsid w:val="002639AE"/>
    <w:pPr>
      <w:widowControl w:val="0"/>
      <w:shd w:val="clear" w:color="auto" w:fill="FFFFFF"/>
      <w:spacing w:before="660" w:after="480" w:line="0" w:lineRule="atLeast"/>
      <w:jc w:val="center"/>
    </w:pPr>
    <w:rPr>
      <w:color w:val="000000"/>
      <w:spacing w:val="-3"/>
      <w:sz w:val="23"/>
      <w:szCs w:val="23"/>
      <w:lang w:bidi="ru-RU"/>
    </w:rPr>
  </w:style>
  <w:style w:type="character" w:styleId="af1">
    <w:name w:val="Hyperlink"/>
    <w:basedOn w:val="a0"/>
    <w:uiPriority w:val="99"/>
    <w:unhideWhenUsed/>
    <w:rsid w:val="00960066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1"/>
    <w:rsid w:val="00676BD7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676BD7"/>
    <w:pPr>
      <w:widowControl w:val="0"/>
      <w:ind w:firstLine="400"/>
    </w:pPr>
    <w:rPr>
      <w:sz w:val="26"/>
      <w:szCs w:val="26"/>
    </w:rPr>
  </w:style>
  <w:style w:type="paragraph" w:customStyle="1" w:styleId="ConsPlusTitle">
    <w:name w:val="ConsPlusTitle"/>
    <w:rsid w:val="00A94A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4E5BB9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9074C5687B24394ABCFF26C211A4B55C3F786A8D56E23C38699997C057B302610066A7BF88374B2F56DDA6C3x3q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9074C5687B24394ABCFF26C211A4B55E3F79628E57E23C38699997C057B302610066A7BF88374B2F56DDA6C3x3q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9074C5687B24394ABCFF26C211A4B55E3F79628E57E23C38699997C057B302610066A7BF88374B2F56DDA6C3x3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B6A4-AF5A-47D7-B721-F8B9B8E3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3</cp:revision>
  <cp:lastPrinted>2024-02-21T14:45:00Z</cp:lastPrinted>
  <dcterms:created xsi:type="dcterms:W3CDTF">2024-02-29T05:28:00Z</dcterms:created>
  <dcterms:modified xsi:type="dcterms:W3CDTF">2024-02-29T07:27:00Z</dcterms:modified>
</cp:coreProperties>
</file>