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B12E59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 w:rsidR="00B12E59">
        <w:rPr>
          <w:b/>
          <w:sz w:val="36"/>
          <w:szCs w:val="36"/>
        </w:rPr>
        <w:t>КРИВОРОЖСКОГО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Pr="00B12E59" w:rsidRDefault="00B12E59" w:rsidP="007B61B2">
      <w:pPr>
        <w:pStyle w:val="1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7B61B2" w:rsidRPr="002D5B45" w:rsidRDefault="007B61B2" w:rsidP="007B61B2"/>
    <w:p w:rsidR="007B61B2" w:rsidRPr="00A55FF5" w:rsidRDefault="007B61B2" w:rsidP="007B61B2"/>
    <w:p w:rsidR="007B61B2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B12E59">
        <w:rPr>
          <w:sz w:val="28"/>
          <w:szCs w:val="28"/>
        </w:rPr>
        <w:t>22</w:t>
      </w:r>
      <w:r w:rsidR="00E812C5">
        <w:rPr>
          <w:sz w:val="28"/>
          <w:szCs w:val="28"/>
        </w:rPr>
        <w:t>.01.2024</w:t>
      </w:r>
      <w:r w:rsidR="00B118BA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BD688E">
        <w:rPr>
          <w:sz w:val="28"/>
          <w:szCs w:val="28"/>
        </w:rPr>
        <w:t xml:space="preserve"> </w:t>
      </w:r>
      <w:r w:rsidR="00B12E59">
        <w:rPr>
          <w:sz w:val="28"/>
          <w:szCs w:val="28"/>
        </w:rPr>
        <w:t>1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2E59">
        <w:rPr>
          <w:sz w:val="28"/>
          <w:szCs w:val="28"/>
        </w:rPr>
        <w:t>сл. Криворожье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C173B5" w:rsidRDefault="00267B31" w:rsidP="00C173B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3C148B">
        <w:rPr>
          <w:b/>
          <w:szCs w:val="28"/>
        </w:rPr>
        <w:t>й</w:t>
      </w:r>
      <w:r>
        <w:rPr>
          <w:b/>
          <w:szCs w:val="28"/>
        </w:rPr>
        <w:t xml:space="preserve"> в </w:t>
      </w:r>
      <w:r w:rsidR="000F6F21">
        <w:rPr>
          <w:b/>
          <w:szCs w:val="28"/>
        </w:rPr>
        <w:t>постановление</w:t>
      </w:r>
    </w:p>
    <w:p w:rsidR="00267B31" w:rsidRDefault="00267B31" w:rsidP="00C173B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B12E59">
        <w:rPr>
          <w:b/>
          <w:szCs w:val="28"/>
        </w:rPr>
        <w:t>Криворожского</w:t>
      </w:r>
      <w:r>
        <w:rPr>
          <w:b/>
          <w:szCs w:val="28"/>
        </w:rPr>
        <w:t xml:space="preserve"> сельского поселения</w:t>
      </w:r>
    </w:p>
    <w:p w:rsidR="00267B31" w:rsidRPr="00C173B5" w:rsidRDefault="00267B31" w:rsidP="00C173B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027C4A">
        <w:rPr>
          <w:b/>
          <w:szCs w:val="28"/>
        </w:rPr>
        <w:t>2</w:t>
      </w:r>
      <w:r w:rsidR="00B12E59">
        <w:rPr>
          <w:b/>
          <w:szCs w:val="28"/>
        </w:rPr>
        <w:t>0</w:t>
      </w:r>
      <w:r w:rsidR="002F49DF">
        <w:rPr>
          <w:b/>
          <w:szCs w:val="28"/>
        </w:rPr>
        <w:t>.</w:t>
      </w:r>
      <w:r w:rsidR="00027C4A">
        <w:rPr>
          <w:b/>
          <w:szCs w:val="28"/>
        </w:rPr>
        <w:t>01</w:t>
      </w:r>
      <w:r w:rsidR="002F49DF">
        <w:rPr>
          <w:b/>
          <w:szCs w:val="28"/>
        </w:rPr>
        <w:t>.20</w:t>
      </w:r>
      <w:r w:rsidR="00027C4A">
        <w:rPr>
          <w:b/>
          <w:szCs w:val="28"/>
        </w:rPr>
        <w:t>22</w:t>
      </w:r>
      <w:r w:rsidR="002F49DF">
        <w:rPr>
          <w:b/>
          <w:szCs w:val="28"/>
        </w:rPr>
        <w:t xml:space="preserve"> №</w:t>
      </w:r>
      <w:r w:rsidR="002247B4">
        <w:rPr>
          <w:b/>
          <w:szCs w:val="28"/>
        </w:rPr>
        <w:t xml:space="preserve"> </w:t>
      </w:r>
      <w:r w:rsidR="00B12E59">
        <w:rPr>
          <w:b/>
          <w:szCs w:val="28"/>
        </w:rPr>
        <w:t>2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3C148B" w:rsidP="00647F5B">
      <w:pPr>
        <w:tabs>
          <w:tab w:val="left" w:pos="705"/>
        </w:tabs>
        <w:ind w:firstLine="709"/>
        <w:jc w:val="both"/>
        <w:rPr>
          <w:sz w:val="28"/>
        </w:rPr>
      </w:pPr>
      <w:proofErr w:type="gramStart"/>
      <w:r w:rsidRPr="003C148B">
        <w:rPr>
          <w:spacing w:val="-6"/>
          <w:sz w:val="28"/>
          <w:szCs w:val="28"/>
        </w:rPr>
        <w:t xml:space="preserve">В целях совершенствования Порядка составления и ведения сводной  бюджетной росписи бюджета </w:t>
      </w:r>
      <w:r w:rsidR="00B12E5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 </w:t>
      </w:r>
      <w:r w:rsidRPr="003C148B">
        <w:rPr>
          <w:spacing w:val="-6"/>
          <w:sz w:val="28"/>
          <w:szCs w:val="28"/>
        </w:rPr>
        <w:t>Миллеровского района и бюджетн</w:t>
      </w:r>
      <w:r>
        <w:rPr>
          <w:spacing w:val="-6"/>
          <w:sz w:val="28"/>
          <w:szCs w:val="28"/>
        </w:rPr>
        <w:t>ой росписи</w:t>
      </w:r>
      <w:r w:rsidRPr="003C148B">
        <w:rPr>
          <w:spacing w:val="-6"/>
          <w:sz w:val="28"/>
          <w:szCs w:val="28"/>
        </w:rPr>
        <w:t xml:space="preserve"> главн</w:t>
      </w:r>
      <w:r>
        <w:rPr>
          <w:spacing w:val="-6"/>
          <w:sz w:val="28"/>
          <w:szCs w:val="28"/>
        </w:rPr>
        <w:t>ого</w:t>
      </w:r>
      <w:r w:rsidRPr="003C148B">
        <w:rPr>
          <w:spacing w:val="-6"/>
          <w:sz w:val="28"/>
          <w:szCs w:val="28"/>
        </w:rPr>
        <w:t xml:space="preserve"> распорядител</w:t>
      </w:r>
      <w:r>
        <w:rPr>
          <w:spacing w:val="-6"/>
          <w:sz w:val="28"/>
          <w:szCs w:val="28"/>
        </w:rPr>
        <w:t>я</w:t>
      </w:r>
      <w:r w:rsidRPr="003C148B">
        <w:rPr>
          <w:spacing w:val="-6"/>
          <w:sz w:val="28"/>
          <w:szCs w:val="28"/>
        </w:rPr>
        <w:t xml:space="preserve"> средств бюджета </w:t>
      </w:r>
      <w:r w:rsidR="00B12E5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 </w:t>
      </w:r>
      <w:r w:rsidRPr="003C148B">
        <w:rPr>
          <w:spacing w:val="-6"/>
          <w:sz w:val="28"/>
          <w:szCs w:val="28"/>
        </w:rPr>
        <w:t>Миллеровского района (главн</w:t>
      </w:r>
      <w:r>
        <w:rPr>
          <w:spacing w:val="-6"/>
          <w:sz w:val="28"/>
          <w:szCs w:val="28"/>
        </w:rPr>
        <w:t>ого</w:t>
      </w:r>
      <w:r w:rsidRPr="003C148B">
        <w:rPr>
          <w:spacing w:val="-6"/>
          <w:sz w:val="28"/>
          <w:szCs w:val="28"/>
        </w:rPr>
        <w:t xml:space="preserve"> администратор</w:t>
      </w:r>
      <w:r>
        <w:rPr>
          <w:spacing w:val="-6"/>
          <w:sz w:val="28"/>
          <w:szCs w:val="28"/>
        </w:rPr>
        <w:t xml:space="preserve">а </w:t>
      </w:r>
      <w:r w:rsidRPr="003C148B">
        <w:rPr>
          <w:spacing w:val="-6"/>
          <w:sz w:val="28"/>
          <w:szCs w:val="28"/>
        </w:rPr>
        <w:t xml:space="preserve"> источников финансирования дефицита бюджета</w:t>
      </w:r>
      <w:r>
        <w:rPr>
          <w:spacing w:val="-6"/>
          <w:sz w:val="28"/>
          <w:szCs w:val="28"/>
        </w:rPr>
        <w:t xml:space="preserve"> </w:t>
      </w:r>
      <w:r w:rsidR="00B12E5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</w:t>
      </w:r>
      <w:r w:rsidRPr="003C148B">
        <w:rPr>
          <w:spacing w:val="-6"/>
          <w:sz w:val="28"/>
          <w:szCs w:val="28"/>
        </w:rPr>
        <w:t xml:space="preserve"> Миллеровского района) и в соответствии с приказом министерства финансов Ростовской области от 1</w:t>
      </w:r>
      <w:r w:rsidR="0056624A">
        <w:rPr>
          <w:spacing w:val="-6"/>
          <w:sz w:val="28"/>
          <w:szCs w:val="28"/>
        </w:rPr>
        <w:t>9</w:t>
      </w:r>
      <w:r w:rsidRPr="003C148B">
        <w:rPr>
          <w:spacing w:val="-6"/>
          <w:sz w:val="28"/>
          <w:szCs w:val="28"/>
        </w:rPr>
        <w:t>.</w:t>
      </w:r>
      <w:r w:rsidR="0056624A">
        <w:rPr>
          <w:spacing w:val="-6"/>
          <w:sz w:val="28"/>
          <w:szCs w:val="28"/>
        </w:rPr>
        <w:t>12</w:t>
      </w:r>
      <w:r w:rsidRPr="003C148B">
        <w:rPr>
          <w:spacing w:val="-6"/>
          <w:sz w:val="28"/>
          <w:szCs w:val="28"/>
        </w:rPr>
        <w:t xml:space="preserve">.2023 № </w:t>
      </w:r>
      <w:r w:rsidR="0056624A">
        <w:rPr>
          <w:spacing w:val="-6"/>
          <w:sz w:val="28"/>
          <w:szCs w:val="28"/>
        </w:rPr>
        <w:t>359</w:t>
      </w:r>
      <w:proofErr w:type="gramEnd"/>
    </w:p>
    <w:p w:rsidR="00140C00" w:rsidRPr="007B1ADF" w:rsidRDefault="00140C00" w:rsidP="00140C00">
      <w:pPr>
        <w:jc w:val="center"/>
        <w:rPr>
          <w:sz w:val="28"/>
        </w:rPr>
      </w:pPr>
    </w:p>
    <w:p w:rsidR="003C148B" w:rsidRDefault="00140C00" w:rsidP="00027C4A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C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51677" w:rsidRPr="00027C4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12E59">
        <w:rPr>
          <w:rFonts w:ascii="Times New Roman" w:hAnsi="Times New Roman" w:cs="Times New Roman"/>
          <w:sz w:val="28"/>
          <w:szCs w:val="28"/>
        </w:rPr>
        <w:t>постановление</w:t>
      </w:r>
      <w:r w:rsidR="00D51677" w:rsidRPr="00027C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12E59">
        <w:rPr>
          <w:rFonts w:ascii="Times New Roman" w:hAnsi="Times New Roman" w:cs="Times New Roman"/>
          <w:sz w:val="28"/>
          <w:szCs w:val="28"/>
        </w:rPr>
        <w:t>Криворожского</w:t>
      </w:r>
      <w:r w:rsidR="00D51677" w:rsidRPr="00027C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466A" w:rsidRPr="00027C4A">
        <w:rPr>
          <w:rFonts w:ascii="Times New Roman" w:hAnsi="Times New Roman" w:cs="Times New Roman"/>
          <w:sz w:val="28"/>
          <w:szCs w:val="28"/>
        </w:rPr>
        <w:t xml:space="preserve"> </w:t>
      </w:r>
      <w:r w:rsidR="00D51677" w:rsidRPr="00027C4A">
        <w:rPr>
          <w:rFonts w:ascii="Times New Roman" w:hAnsi="Times New Roman" w:cs="Times New Roman"/>
          <w:sz w:val="28"/>
          <w:szCs w:val="28"/>
        </w:rPr>
        <w:t xml:space="preserve">от </w:t>
      </w:r>
      <w:r w:rsidR="00027C4A" w:rsidRPr="00027C4A">
        <w:rPr>
          <w:rFonts w:ascii="Times New Roman" w:hAnsi="Times New Roman" w:cs="Times New Roman"/>
          <w:sz w:val="28"/>
          <w:szCs w:val="28"/>
        </w:rPr>
        <w:t>2</w:t>
      </w:r>
      <w:r w:rsidR="00B12E59">
        <w:rPr>
          <w:rFonts w:ascii="Times New Roman" w:hAnsi="Times New Roman" w:cs="Times New Roman"/>
          <w:sz w:val="28"/>
          <w:szCs w:val="28"/>
        </w:rPr>
        <w:t>2</w:t>
      </w:r>
      <w:r w:rsidR="00027C4A" w:rsidRPr="00027C4A">
        <w:rPr>
          <w:rFonts w:ascii="Times New Roman" w:hAnsi="Times New Roman" w:cs="Times New Roman"/>
          <w:sz w:val="28"/>
          <w:szCs w:val="28"/>
        </w:rPr>
        <w:t>.01.2022</w:t>
      </w:r>
      <w:r w:rsidR="00D51677" w:rsidRPr="00027C4A">
        <w:rPr>
          <w:rFonts w:ascii="Times New Roman" w:hAnsi="Times New Roman" w:cs="Times New Roman"/>
          <w:sz w:val="28"/>
          <w:szCs w:val="28"/>
        </w:rPr>
        <w:t xml:space="preserve"> №</w:t>
      </w:r>
      <w:r w:rsidR="00B12E59">
        <w:rPr>
          <w:rFonts w:ascii="Times New Roman" w:hAnsi="Times New Roman" w:cs="Times New Roman"/>
          <w:sz w:val="28"/>
          <w:szCs w:val="28"/>
        </w:rPr>
        <w:t xml:space="preserve"> 1</w:t>
      </w:r>
      <w:r w:rsidR="00D51677" w:rsidRPr="00027C4A">
        <w:rPr>
          <w:rFonts w:ascii="Times New Roman" w:hAnsi="Times New Roman" w:cs="Times New Roman"/>
          <w:sz w:val="28"/>
          <w:szCs w:val="28"/>
        </w:rPr>
        <w:t xml:space="preserve"> «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бюджетной росписи бюджета </w:t>
      </w:r>
      <w:r w:rsidR="00B12E59">
        <w:rPr>
          <w:rFonts w:ascii="Times New Roman" w:hAnsi="Times New Roman" w:cs="Times New Roman"/>
          <w:sz w:val="28"/>
          <w:szCs w:val="28"/>
        </w:rPr>
        <w:t>Криворожского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и бюджетной росписи главного распорядителя средств бюджета </w:t>
      </w:r>
      <w:r w:rsidR="00B12E59">
        <w:rPr>
          <w:rFonts w:ascii="Times New Roman" w:hAnsi="Times New Roman" w:cs="Times New Roman"/>
          <w:sz w:val="28"/>
          <w:szCs w:val="28"/>
        </w:rPr>
        <w:t>Криворожского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(главного администратора источников финансирования дефицита бюджета </w:t>
      </w:r>
      <w:r w:rsidR="00B12E59">
        <w:rPr>
          <w:rFonts w:ascii="Times New Roman" w:hAnsi="Times New Roman" w:cs="Times New Roman"/>
          <w:sz w:val="28"/>
          <w:szCs w:val="28"/>
        </w:rPr>
        <w:t>Криворожского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района) и доведения бюджетных ассигнований, лимитов бюджетных обязательств при организации исполнения бюджета </w:t>
      </w:r>
      <w:r w:rsidR="003C148B">
        <w:rPr>
          <w:rFonts w:ascii="Times New Roman" w:hAnsi="Times New Roman" w:cs="Times New Roman"/>
          <w:sz w:val="28"/>
          <w:szCs w:val="28"/>
        </w:rPr>
        <w:t xml:space="preserve"> </w:t>
      </w:r>
      <w:r w:rsidR="00B12E59">
        <w:rPr>
          <w:rFonts w:ascii="Times New Roman" w:hAnsi="Times New Roman" w:cs="Times New Roman"/>
          <w:sz w:val="28"/>
          <w:szCs w:val="28"/>
        </w:rPr>
        <w:t>Криворожского</w:t>
      </w:r>
      <w:proofErr w:type="gramEnd"/>
      <w:r w:rsidR="003C148B">
        <w:rPr>
          <w:rFonts w:ascii="Times New Roman" w:hAnsi="Times New Roman" w:cs="Times New Roman"/>
          <w:sz w:val="28"/>
          <w:szCs w:val="28"/>
        </w:rPr>
        <w:t xml:space="preserve"> 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C148B">
        <w:rPr>
          <w:rFonts w:ascii="Times New Roman" w:hAnsi="Times New Roman" w:cs="Times New Roman"/>
          <w:sz w:val="28"/>
          <w:szCs w:val="28"/>
        </w:rPr>
        <w:t xml:space="preserve"> 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C148B">
        <w:rPr>
          <w:rFonts w:ascii="Times New Roman" w:hAnsi="Times New Roman" w:cs="Times New Roman"/>
          <w:sz w:val="28"/>
          <w:szCs w:val="28"/>
        </w:rPr>
        <w:t xml:space="preserve"> 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="003C148B">
        <w:rPr>
          <w:rFonts w:ascii="Times New Roman" w:hAnsi="Times New Roman" w:cs="Times New Roman"/>
          <w:sz w:val="28"/>
          <w:szCs w:val="28"/>
        </w:rPr>
        <w:t xml:space="preserve"> 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C14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по </w:t>
      </w:r>
      <w:r w:rsidR="003C148B">
        <w:rPr>
          <w:rFonts w:ascii="Times New Roman" w:hAnsi="Times New Roman" w:cs="Times New Roman"/>
          <w:sz w:val="28"/>
          <w:szCs w:val="28"/>
        </w:rPr>
        <w:t xml:space="preserve"> 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3C148B">
        <w:rPr>
          <w:rFonts w:ascii="Times New Roman" w:hAnsi="Times New Roman" w:cs="Times New Roman"/>
          <w:sz w:val="28"/>
          <w:szCs w:val="28"/>
        </w:rPr>
        <w:t xml:space="preserve"> 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и </w:t>
      </w:r>
      <w:r w:rsidR="003C148B">
        <w:rPr>
          <w:rFonts w:ascii="Times New Roman" w:hAnsi="Times New Roman" w:cs="Times New Roman"/>
          <w:sz w:val="28"/>
          <w:szCs w:val="28"/>
        </w:rPr>
        <w:t xml:space="preserve"> 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источникам финансирования дефицита бюджета </w:t>
      </w:r>
      <w:r w:rsidR="00B12E59">
        <w:rPr>
          <w:rFonts w:ascii="Times New Roman" w:hAnsi="Times New Roman" w:cs="Times New Roman"/>
          <w:sz w:val="28"/>
          <w:szCs w:val="28"/>
        </w:rPr>
        <w:t>Криворожского</w:t>
      </w:r>
      <w:r w:rsidR="00027C4A" w:rsidRPr="00027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F5B" w:rsidRPr="00027C4A" w:rsidRDefault="00027C4A" w:rsidP="003C148B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27C4A">
        <w:rPr>
          <w:rFonts w:ascii="Times New Roman" w:hAnsi="Times New Roman" w:cs="Times New Roman"/>
          <w:sz w:val="28"/>
          <w:szCs w:val="28"/>
        </w:rPr>
        <w:t>сельского поселения Миллеровского района»</w:t>
      </w:r>
      <w:r w:rsidR="00D51677" w:rsidRPr="00027C4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C148B">
        <w:rPr>
          <w:rFonts w:ascii="Times New Roman" w:hAnsi="Times New Roman" w:cs="Times New Roman"/>
          <w:sz w:val="28"/>
          <w:szCs w:val="28"/>
        </w:rPr>
        <w:t>я</w:t>
      </w:r>
      <w:r w:rsidR="00D51677" w:rsidRPr="00027C4A">
        <w:rPr>
          <w:rFonts w:ascii="Times New Roman" w:hAnsi="Times New Roman" w:cs="Times New Roman"/>
          <w:sz w:val="28"/>
          <w:szCs w:val="28"/>
        </w:rPr>
        <w:t>,</w:t>
      </w:r>
      <w:r w:rsidR="0052466A" w:rsidRPr="00027C4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51677" w:rsidRPr="00027C4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12E59">
        <w:rPr>
          <w:rFonts w:ascii="Times New Roman" w:hAnsi="Times New Roman" w:cs="Times New Roman"/>
          <w:sz w:val="28"/>
          <w:szCs w:val="28"/>
        </w:rPr>
        <w:t>постановлению</w:t>
      </w:r>
      <w:r w:rsidR="0052466A" w:rsidRPr="00027C4A">
        <w:rPr>
          <w:rFonts w:ascii="Times New Roman" w:hAnsi="Times New Roman" w:cs="Times New Roman"/>
          <w:sz w:val="28"/>
          <w:szCs w:val="28"/>
        </w:rPr>
        <w:t>.</w:t>
      </w:r>
    </w:p>
    <w:p w:rsidR="0052466A" w:rsidRDefault="0052466A" w:rsidP="0052466A">
      <w:pPr>
        <w:pStyle w:val="21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</w:t>
      </w:r>
      <w:r w:rsidR="00B12E59">
        <w:rPr>
          <w:szCs w:val="28"/>
        </w:rPr>
        <w:t>постановление</w:t>
      </w:r>
      <w:r>
        <w:rPr>
          <w:szCs w:val="28"/>
        </w:rPr>
        <w:t xml:space="preserve"> вступает в силу с момента подписа</w:t>
      </w:r>
      <w:bookmarkStart w:id="0" w:name="_GoBack"/>
      <w:bookmarkEnd w:id="0"/>
      <w:r>
        <w:rPr>
          <w:szCs w:val="28"/>
        </w:rPr>
        <w:t>ния.</w:t>
      </w:r>
    </w:p>
    <w:p w:rsidR="004E4623" w:rsidRDefault="004E4623" w:rsidP="00E2457A">
      <w:pPr>
        <w:pStyle w:val="21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4E4623">
        <w:rPr>
          <w:szCs w:val="28"/>
        </w:rPr>
        <w:t xml:space="preserve">. </w:t>
      </w:r>
      <w:proofErr w:type="gramStart"/>
      <w:r w:rsidRPr="004E4623">
        <w:rPr>
          <w:szCs w:val="28"/>
        </w:rPr>
        <w:t xml:space="preserve">Положения абзацев </w:t>
      </w:r>
      <w:r w:rsidR="00B01445">
        <w:rPr>
          <w:szCs w:val="28"/>
        </w:rPr>
        <w:t xml:space="preserve">седьмого – десятого пункта 1 раздела </w:t>
      </w:r>
      <w:r w:rsidR="00B01445">
        <w:rPr>
          <w:szCs w:val="28"/>
          <w:lang w:val="en-US"/>
        </w:rPr>
        <w:t>I</w:t>
      </w:r>
      <w:r w:rsidR="00B01445" w:rsidRPr="00B01445">
        <w:rPr>
          <w:szCs w:val="28"/>
        </w:rPr>
        <w:t xml:space="preserve"> </w:t>
      </w:r>
      <w:r w:rsidR="00B01445">
        <w:rPr>
          <w:szCs w:val="28"/>
        </w:rPr>
        <w:t xml:space="preserve">и шестого – девятого пункта 4 раздела </w:t>
      </w:r>
      <w:r w:rsidR="00B01445" w:rsidRPr="00B01445">
        <w:rPr>
          <w:szCs w:val="28"/>
        </w:rPr>
        <w:t>II</w:t>
      </w:r>
      <w:r w:rsidRPr="004E4623">
        <w:rPr>
          <w:szCs w:val="28"/>
        </w:rPr>
        <w:t xml:space="preserve"> </w:t>
      </w:r>
      <w:r w:rsidR="00B01445">
        <w:rPr>
          <w:szCs w:val="28"/>
        </w:rPr>
        <w:t xml:space="preserve">Порядка </w:t>
      </w:r>
      <w:r w:rsidR="00E2457A" w:rsidRPr="00E2457A">
        <w:rPr>
          <w:szCs w:val="28"/>
        </w:rPr>
        <w:t xml:space="preserve">составления и ведения сводной бюджетной росписи бюджета </w:t>
      </w:r>
      <w:r w:rsidR="00B12E59">
        <w:rPr>
          <w:szCs w:val="28"/>
        </w:rPr>
        <w:t>Криворожского</w:t>
      </w:r>
      <w:r w:rsidR="00E2457A" w:rsidRPr="00E2457A">
        <w:rPr>
          <w:szCs w:val="28"/>
        </w:rPr>
        <w:t xml:space="preserve"> сельского поселения Миллеровского района и бюджетной росписи главного распорядителя средств бюджета </w:t>
      </w:r>
      <w:r w:rsidR="00B12E59">
        <w:rPr>
          <w:szCs w:val="28"/>
        </w:rPr>
        <w:t>Криворожского</w:t>
      </w:r>
      <w:r w:rsidR="00E2457A" w:rsidRPr="00E2457A">
        <w:rPr>
          <w:szCs w:val="28"/>
        </w:rPr>
        <w:t xml:space="preserve"> сельского поселения Миллеровского района (главного администратора источников финансирования дефицита бюджета </w:t>
      </w:r>
      <w:r w:rsidR="00B12E59">
        <w:rPr>
          <w:szCs w:val="28"/>
        </w:rPr>
        <w:t>Криворожского</w:t>
      </w:r>
      <w:r w:rsidR="00E2457A" w:rsidRPr="00E2457A">
        <w:rPr>
          <w:szCs w:val="28"/>
        </w:rPr>
        <w:t xml:space="preserve"> сельского поселения Миллеровского района) и доведения бюджетных ассигнований, лимитов бюджетных обязательств при организации</w:t>
      </w:r>
      <w:proofErr w:type="gramEnd"/>
      <w:r w:rsidR="00E2457A" w:rsidRPr="00E2457A">
        <w:rPr>
          <w:szCs w:val="28"/>
        </w:rPr>
        <w:t xml:space="preserve"> исполнения бюджета </w:t>
      </w:r>
      <w:r w:rsidR="00B12E59">
        <w:rPr>
          <w:szCs w:val="28"/>
        </w:rPr>
        <w:t>Криворожского</w:t>
      </w:r>
      <w:r w:rsidR="00E2457A" w:rsidRPr="00E2457A">
        <w:rPr>
          <w:szCs w:val="28"/>
        </w:rPr>
        <w:t xml:space="preserve"> сельского поселения Миллеровского района по расходам и источникам финансирования дефицита бюджета </w:t>
      </w:r>
      <w:r w:rsidR="00B12E59">
        <w:rPr>
          <w:szCs w:val="28"/>
        </w:rPr>
        <w:t>Криворожского</w:t>
      </w:r>
      <w:r w:rsidR="00E2457A" w:rsidRPr="00E2457A">
        <w:rPr>
          <w:szCs w:val="28"/>
        </w:rPr>
        <w:t xml:space="preserve"> сельского поселения Миллеровского </w:t>
      </w:r>
      <w:r w:rsidRPr="004E4623">
        <w:rPr>
          <w:szCs w:val="28"/>
        </w:rPr>
        <w:t xml:space="preserve">вступают  в силу  при  формировании  бюджета  </w:t>
      </w:r>
      <w:r w:rsidR="00B12E59">
        <w:rPr>
          <w:szCs w:val="28"/>
        </w:rPr>
        <w:t>Криворожского</w:t>
      </w:r>
      <w:r w:rsidRPr="004E4623">
        <w:rPr>
          <w:szCs w:val="28"/>
        </w:rPr>
        <w:t xml:space="preserve">  сельского  поселения Миллеровского района на 2025 год и на плановый период 2026 и 2027 годов.</w:t>
      </w:r>
    </w:p>
    <w:p w:rsidR="00140C00" w:rsidRPr="007B1ADF" w:rsidRDefault="004E4623" w:rsidP="00140C00">
      <w:pPr>
        <w:ind w:firstLine="720"/>
        <w:jc w:val="both"/>
        <w:rPr>
          <w:bCs/>
          <w:sz w:val="28"/>
          <w:szCs w:val="24"/>
        </w:rPr>
      </w:pPr>
      <w:bookmarkStart w:id="1" w:name="sub_6"/>
      <w:r>
        <w:rPr>
          <w:sz w:val="28"/>
          <w:szCs w:val="28"/>
        </w:rPr>
        <w:t>4</w:t>
      </w:r>
      <w:r w:rsidR="00140C00" w:rsidRPr="007B1ADF">
        <w:rPr>
          <w:sz w:val="28"/>
          <w:szCs w:val="28"/>
        </w:rPr>
        <w:t xml:space="preserve">. </w:t>
      </w:r>
      <w:bookmarkEnd w:id="1"/>
      <w:proofErr w:type="gramStart"/>
      <w:r w:rsidR="00140C00" w:rsidRPr="007B1ADF">
        <w:rPr>
          <w:bCs/>
          <w:sz w:val="28"/>
        </w:rPr>
        <w:t>Контроль за</w:t>
      </w:r>
      <w:proofErr w:type="gramEnd"/>
      <w:r w:rsidR="00140C00" w:rsidRPr="007B1ADF">
        <w:rPr>
          <w:bCs/>
          <w:sz w:val="28"/>
        </w:rPr>
        <w:t xml:space="preserve"> </w:t>
      </w:r>
      <w:r w:rsidR="00140C00">
        <w:rPr>
          <w:bCs/>
          <w:sz w:val="28"/>
        </w:rPr>
        <w:t xml:space="preserve">выполнением </w:t>
      </w:r>
      <w:r w:rsidR="00B12E59">
        <w:rPr>
          <w:bCs/>
          <w:sz w:val="28"/>
        </w:rPr>
        <w:t>постановление</w:t>
      </w:r>
      <w:r w:rsidR="00140C00">
        <w:rPr>
          <w:bCs/>
          <w:sz w:val="28"/>
        </w:rPr>
        <w:t xml:space="preserve"> </w:t>
      </w:r>
      <w:r w:rsidR="00140C00"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C148B2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C148B2">
        <w:rPr>
          <w:sz w:val="28"/>
          <w:szCs w:val="28"/>
        </w:rPr>
        <w:t>а Администрации</w:t>
      </w:r>
    </w:p>
    <w:p w:rsidR="007B61B2" w:rsidRPr="00C71265" w:rsidRDefault="00B12E59" w:rsidP="007B61B2">
      <w:pPr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148B2">
        <w:rPr>
          <w:sz w:val="28"/>
          <w:szCs w:val="28"/>
        </w:rPr>
        <w:t xml:space="preserve"> </w:t>
      </w:r>
      <w:r w:rsidR="007B61B2" w:rsidRPr="00C71265">
        <w:rPr>
          <w:sz w:val="28"/>
          <w:szCs w:val="28"/>
        </w:rPr>
        <w:t>сельского поселения</w:t>
      </w:r>
      <w:r w:rsidR="007B61B2" w:rsidRPr="00C71265">
        <w:rPr>
          <w:sz w:val="28"/>
          <w:szCs w:val="28"/>
        </w:rPr>
        <w:tab/>
      </w:r>
      <w:r w:rsidR="007B61B2" w:rsidRPr="00C7126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Л.К. Донченко</w:t>
      </w:r>
    </w:p>
    <w:p w:rsidR="002F49DF" w:rsidRDefault="002F49DF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3C148B" w:rsidRDefault="003C148B" w:rsidP="00C173B5">
      <w:pPr>
        <w:jc w:val="both"/>
        <w:rPr>
          <w:sz w:val="16"/>
          <w:szCs w:val="16"/>
        </w:rPr>
      </w:pPr>
    </w:p>
    <w:p w:rsidR="001027EC" w:rsidRDefault="001027EC" w:rsidP="00C173B5">
      <w:pPr>
        <w:jc w:val="both"/>
        <w:rPr>
          <w:sz w:val="16"/>
          <w:szCs w:val="16"/>
        </w:rPr>
      </w:pPr>
    </w:p>
    <w:p w:rsidR="00C173B5" w:rsidRDefault="00B12E59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  <w:r w:rsidR="00C173B5">
        <w:rPr>
          <w:sz w:val="16"/>
          <w:szCs w:val="16"/>
        </w:rPr>
        <w:t xml:space="preserve">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B12E59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Криворожского</w:t>
      </w:r>
      <w:r w:rsidR="00C173B5">
        <w:rPr>
          <w:sz w:val="16"/>
          <w:szCs w:val="16"/>
        </w:rPr>
        <w:t xml:space="preserve">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647F5B">
          <w:headerReference w:type="default" r:id="rId8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140C00" w:rsidRDefault="002F49DF" w:rsidP="002F49DF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F49DF" w:rsidRDefault="002F49DF" w:rsidP="002F49DF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12E59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2F49DF" w:rsidRDefault="00B12E59" w:rsidP="002F49DF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2F49DF">
        <w:rPr>
          <w:sz w:val="28"/>
          <w:szCs w:val="28"/>
        </w:rPr>
        <w:t xml:space="preserve"> сельского поселения </w:t>
      </w:r>
    </w:p>
    <w:p w:rsidR="002F49DF" w:rsidRDefault="002F49DF" w:rsidP="002F49DF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E59">
        <w:rPr>
          <w:sz w:val="28"/>
          <w:szCs w:val="28"/>
        </w:rPr>
        <w:t>20</w:t>
      </w:r>
      <w:r w:rsidR="00E812C5">
        <w:rPr>
          <w:sz w:val="28"/>
          <w:szCs w:val="28"/>
        </w:rPr>
        <w:t>.01.2024</w:t>
      </w:r>
      <w:r>
        <w:rPr>
          <w:sz w:val="28"/>
          <w:szCs w:val="28"/>
        </w:rPr>
        <w:t xml:space="preserve"> №</w:t>
      </w:r>
      <w:r w:rsidR="002247B4">
        <w:rPr>
          <w:sz w:val="28"/>
          <w:szCs w:val="28"/>
        </w:rPr>
        <w:t xml:space="preserve"> </w:t>
      </w:r>
      <w:r w:rsidR="00B12E59">
        <w:rPr>
          <w:sz w:val="28"/>
          <w:szCs w:val="28"/>
        </w:rPr>
        <w:t>2</w:t>
      </w:r>
    </w:p>
    <w:p w:rsidR="00D51677" w:rsidRDefault="00D51677" w:rsidP="002F49DF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D51677" w:rsidRDefault="00D51677" w:rsidP="00D51677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3C148B">
        <w:rPr>
          <w:sz w:val="28"/>
          <w:szCs w:val="28"/>
        </w:rPr>
        <w:t>Я</w:t>
      </w:r>
      <w:r>
        <w:rPr>
          <w:sz w:val="28"/>
          <w:szCs w:val="28"/>
        </w:rPr>
        <w:t>,</w:t>
      </w:r>
    </w:p>
    <w:p w:rsidR="00D51677" w:rsidRDefault="00D51677" w:rsidP="00D51677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вносим</w:t>
      </w:r>
      <w:r w:rsidR="003C148B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D51677">
        <w:rPr>
          <w:sz w:val="28"/>
          <w:szCs w:val="28"/>
        </w:rPr>
        <w:t xml:space="preserve">в </w:t>
      </w:r>
      <w:r w:rsidR="00B12E59">
        <w:rPr>
          <w:sz w:val="28"/>
          <w:szCs w:val="28"/>
        </w:rPr>
        <w:t>постановление</w:t>
      </w:r>
      <w:r w:rsidRPr="00D51677">
        <w:rPr>
          <w:sz w:val="28"/>
          <w:szCs w:val="28"/>
        </w:rPr>
        <w:t xml:space="preserve"> Администрации </w:t>
      </w:r>
      <w:r w:rsidR="00B12E59">
        <w:rPr>
          <w:sz w:val="28"/>
          <w:szCs w:val="28"/>
        </w:rPr>
        <w:t>Криворожского</w:t>
      </w:r>
      <w:r w:rsidRPr="00D51677">
        <w:rPr>
          <w:sz w:val="28"/>
          <w:szCs w:val="28"/>
        </w:rPr>
        <w:t xml:space="preserve"> </w:t>
      </w:r>
    </w:p>
    <w:p w:rsidR="00027C4A" w:rsidRDefault="00D51677" w:rsidP="00027C4A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D51677">
        <w:rPr>
          <w:sz w:val="28"/>
          <w:szCs w:val="28"/>
        </w:rPr>
        <w:t xml:space="preserve">сельского поселения </w:t>
      </w:r>
      <w:r w:rsidR="00027C4A" w:rsidRPr="00027C4A">
        <w:rPr>
          <w:sz w:val="28"/>
          <w:szCs w:val="28"/>
        </w:rPr>
        <w:t>от 2</w:t>
      </w:r>
      <w:r w:rsidR="00B12E59">
        <w:rPr>
          <w:sz w:val="28"/>
          <w:szCs w:val="28"/>
        </w:rPr>
        <w:t>2</w:t>
      </w:r>
      <w:r w:rsidR="00027C4A" w:rsidRPr="00027C4A">
        <w:rPr>
          <w:sz w:val="28"/>
          <w:szCs w:val="28"/>
        </w:rPr>
        <w:t xml:space="preserve">.01.2022 № </w:t>
      </w:r>
      <w:r w:rsidR="00B12E59">
        <w:rPr>
          <w:sz w:val="28"/>
          <w:szCs w:val="28"/>
        </w:rPr>
        <w:t>1</w:t>
      </w:r>
      <w:r w:rsidR="00027C4A" w:rsidRPr="00027C4A">
        <w:rPr>
          <w:sz w:val="28"/>
          <w:szCs w:val="28"/>
        </w:rPr>
        <w:t xml:space="preserve"> «Об утверждении Порядка </w:t>
      </w:r>
    </w:p>
    <w:p w:rsidR="00027C4A" w:rsidRDefault="00027C4A" w:rsidP="00027C4A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027C4A">
        <w:rPr>
          <w:sz w:val="28"/>
          <w:szCs w:val="28"/>
        </w:rPr>
        <w:t xml:space="preserve">составления и ведения сводной бюджетной росписи бюджета </w:t>
      </w:r>
    </w:p>
    <w:p w:rsidR="00027C4A" w:rsidRDefault="00B12E59" w:rsidP="00027C4A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Криворожского</w:t>
      </w:r>
      <w:r w:rsidR="00027C4A" w:rsidRPr="00027C4A">
        <w:rPr>
          <w:sz w:val="28"/>
          <w:szCs w:val="28"/>
        </w:rPr>
        <w:t xml:space="preserve"> сельского поселения Миллеровского района и бюджетной росписи главного распорядителя средств бюджета </w:t>
      </w:r>
      <w:r>
        <w:rPr>
          <w:sz w:val="28"/>
          <w:szCs w:val="28"/>
        </w:rPr>
        <w:t>Криворожского</w:t>
      </w:r>
      <w:r w:rsidR="00027C4A" w:rsidRPr="00027C4A">
        <w:rPr>
          <w:sz w:val="28"/>
          <w:szCs w:val="28"/>
        </w:rPr>
        <w:t xml:space="preserve"> сельского поселения Миллеровского района (главного администратора источников финансирования дефицита бюджета </w:t>
      </w:r>
      <w:r>
        <w:rPr>
          <w:sz w:val="28"/>
          <w:szCs w:val="28"/>
        </w:rPr>
        <w:t>Криворожского</w:t>
      </w:r>
      <w:r w:rsidR="00027C4A" w:rsidRPr="00027C4A">
        <w:rPr>
          <w:sz w:val="28"/>
          <w:szCs w:val="28"/>
        </w:rPr>
        <w:t xml:space="preserve"> сельского поселения Миллеровского района) и доведения бюджетных ассигнований, лимитов бюджетных обязательств при организации исполнения бюджета </w:t>
      </w:r>
      <w:r>
        <w:rPr>
          <w:sz w:val="28"/>
          <w:szCs w:val="28"/>
        </w:rPr>
        <w:t>Криворожского</w:t>
      </w:r>
      <w:r w:rsidR="00027C4A" w:rsidRPr="00027C4A">
        <w:rPr>
          <w:sz w:val="28"/>
          <w:szCs w:val="28"/>
        </w:rPr>
        <w:t xml:space="preserve"> сельского поселения Миллеровского района по расходам и источникам финансирования дефицита бюджета </w:t>
      </w:r>
      <w:r>
        <w:rPr>
          <w:sz w:val="28"/>
          <w:szCs w:val="28"/>
        </w:rPr>
        <w:t>Криворожского</w:t>
      </w:r>
      <w:r w:rsidR="00027C4A" w:rsidRPr="00027C4A">
        <w:rPr>
          <w:sz w:val="28"/>
          <w:szCs w:val="28"/>
        </w:rPr>
        <w:t xml:space="preserve"> сельского </w:t>
      </w:r>
      <w:proofErr w:type="gramEnd"/>
    </w:p>
    <w:p w:rsidR="00D51677" w:rsidRDefault="00027C4A" w:rsidP="00027C4A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027C4A">
        <w:rPr>
          <w:sz w:val="28"/>
          <w:szCs w:val="28"/>
        </w:rPr>
        <w:t>поселения Миллеровского района»</w:t>
      </w:r>
    </w:p>
    <w:p w:rsidR="00D51677" w:rsidRDefault="00D51677" w:rsidP="00D51677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</w:p>
    <w:p w:rsidR="0056624A" w:rsidRDefault="003C148B" w:rsidP="0056624A">
      <w:pPr>
        <w:ind w:firstLine="709"/>
        <w:rPr>
          <w:sz w:val="28"/>
          <w:szCs w:val="28"/>
        </w:rPr>
      </w:pPr>
      <w:r w:rsidRPr="003C148B">
        <w:rPr>
          <w:sz w:val="28"/>
          <w:szCs w:val="28"/>
        </w:rPr>
        <w:t>1.</w:t>
      </w:r>
      <w:r w:rsidR="0056624A">
        <w:rPr>
          <w:sz w:val="28"/>
          <w:szCs w:val="28"/>
        </w:rPr>
        <w:t xml:space="preserve"> В приложении:</w:t>
      </w:r>
    </w:p>
    <w:p w:rsidR="0056624A" w:rsidRDefault="0056624A" w:rsidP="005662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Пункт 1 </w:t>
      </w:r>
      <w:r w:rsidR="0008513F">
        <w:rPr>
          <w:sz w:val="28"/>
          <w:szCs w:val="28"/>
        </w:rPr>
        <w:t xml:space="preserve">раздела </w:t>
      </w:r>
      <w:r w:rsidR="004E4623">
        <w:rPr>
          <w:sz w:val="28"/>
          <w:szCs w:val="28"/>
          <w:lang w:val="en-US"/>
        </w:rPr>
        <w:t>I</w:t>
      </w:r>
      <w:r w:rsidR="00085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47723B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56624A" w:rsidRDefault="0056624A" w:rsidP="00566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24A">
        <w:rPr>
          <w:sz w:val="28"/>
          <w:szCs w:val="28"/>
        </w:rPr>
        <w:t xml:space="preserve">1. Сводная роспись составляется  Администрацией </w:t>
      </w:r>
      <w:r w:rsidR="00B12E59">
        <w:rPr>
          <w:sz w:val="28"/>
          <w:szCs w:val="28"/>
        </w:rPr>
        <w:t>Криворожского</w:t>
      </w:r>
      <w:r w:rsidRPr="0056624A">
        <w:rPr>
          <w:sz w:val="28"/>
          <w:szCs w:val="28"/>
        </w:rPr>
        <w:t xml:space="preserve"> сельского поселения (далее – Администрация) в соответствии с решением о бюджете </w:t>
      </w:r>
      <w:r w:rsidR="00B12E59">
        <w:rPr>
          <w:sz w:val="28"/>
          <w:szCs w:val="28"/>
        </w:rPr>
        <w:t>Криворожского</w:t>
      </w:r>
      <w:r w:rsidRPr="0056624A">
        <w:rPr>
          <w:sz w:val="28"/>
          <w:szCs w:val="28"/>
        </w:rPr>
        <w:t xml:space="preserve"> сельского поселения Миллеровского района по форме, согласно приложению №1 к настоящему Порядку.</w:t>
      </w:r>
    </w:p>
    <w:p w:rsidR="0056624A" w:rsidRPr="0056624A" w:rsidRDefault="0056624A" w:rsidP="00566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роспись составляется и ведется в тысячах рублей с точностью до одного знака после запятой.</w:t>
      </w:r>
    </w:p>
    <w:p w:rsidR="0056624A" w:rsidRPr="0056624A" w:rsidRDefault="0056624A" w:rsidP="0056624A">
      <w:pPr>
        <w:ind w:firstLine="709"/>
        <w:rPr>
          <w:sz w:val="28"/>
          <w:szCs w:val="28"/>
        </w:rPr>
      </w:pPr>
      <w:r w:rsidRPr="0056624A">
        <w:rPr>
          <w:sz w:val="28"/>
          <w:szCs w:val="28"/>
        </w:rPr>
        <w:t>Сводная роспись включает:</w:t>
      </w:r>
    </w:p>
    <w:p w:rsidR="0056624A" w:rsidRPr="0056624A" w:rsidRDefault="0056624A" w:rsidP="0056624A">
      <w:pPr>
        <w:ind w:firstLine="709"/>
        <w:jc w:val="both"/>
        <w:rPr>
          <w:sz w:val="28"/>
          <w:szCs w:val="28"/>
        </w:rPr>
      </w:pPr>
      <w:r w:rsidRPr="0056624A">
        <w:rPr>
          <w:sz w:val="28"/>
          <w:szCs w:val="28"/>
        </w:rPr>
        <w:t xml:space="preserve">бюджетные ассигнования по расходам бюджета </w:t>
      </w:r>
      <w:r w:rsidR="00B12E59">
        <w:rPr>
          <w:sz w:val="28"/>
          <w:szCs w:val="28"/>
        </w:rPr>
        <w:t>Криворожского</w:t>
      </w:r>
      <w:r w:rsidRPr="0056624A">
        <w:rPr>
          <w:sz w:val="28"/>
          <w:szCs w:val="28"/>
        </w:rPr>
        <w:t xml:space="preserve"> сельского поселения Миллеровского района по главному распорядителю, разделам, подразделам, целевым статьям (муниципальным программам </w:t>
      </w:r>
      <w:r w:rsidR="00B12E5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56624A">
        <w:rPr>
          <w:sz w:val="28"/>
          <w:szCs w:val="28"/>
        </w:rPr>
        <w:t>и непрограммным направлениям деятельности), группам, подгруппам видов расходов;</w:t>
      </w:r>
    </w:p>
    <w:p w:rsidR="0056624A" w:rsidRPr="0056624A" w:rsidRDefault="0056624A" w:rsidP="0056624A">
      <w:pPr>
        <w:ind w:firstLine="709"/>
        <w:jc w:val="both"/>
        <w:rPr>
          <w:sz w:val="28"/>
          <w:szCs w:val="28"/>
        </w:rPr>
      </w:pPr>
      <w:r w:rsidRPr="0056624A">
        <w:rPr>
          <w:sz w:val="28"/>
          <w:szCs w:val="28"/>
        </w:rPr>
        <w:t xml:space="preserve">лимиты бюджетных обязательств бюджета </w:t>
      </w:r>
      <w:r w:rsidR="00B12E59">
        <w:rPr>
          <w:sz w:val="28"/>
          <w:szCs w:val="28"/>
        </w:rPr>
        <w:t>Криворожского</w:t>
      </w:r>
      <w:r w:rsidRPr="0056624A">
        <w:rPr>
          <w:sz w:val="28"/>
          <w:szCs w:val="28"/>
        </w:rPr>
        <w:t xml:space="preserve"> сельского поселения Миллеровского района, утверждаются по главному распорядителю, разделам, подразделам, целевым статьям (муниципальным программам </w:t>
      </w:r>
      <w:r w:rsidR="00B12E5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56624A">
        <w:rPr>
          <w:sz w:val="28"/>
          <w:szCs w:val="28"/>
        </w:rPr>
        <w:t>и непрограммным направлениям деятельности), группам, подгруппам и элементам видов расходов;</w:t>
      </w:r>
    </w:p>
    <w:p w:rsidR="0056624A" w:rsidRDefault="0056624A" w:rsidP="0056624A">
      <w:pPr>
        <w:ind w:firstLine="709"/>
        <w:jc w:val="both"/>
        <w:rPr>
          <w:sz w:val="28"/>
          <w:szCs w:val="28"/>
        </w:rPr>
      </w:pPr>
      <w:r w:rsidRPr="0056624A">
        <w:rPr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B12E59">
        <w:rPr>
          <w:sz w:val="28"/>
          <w:szCs w:val="28"/>
        </w:rPr>
        <w:t>Криворожского</w:t>
      </w:r>
      <w:r w:rsidRPr="0056624A">
        <w:rPr>
          <w:sz w:val="28"/>
          <w:szCs w:val="28"/>
        </w:rPr>
        <w:t xml:space="preserve"> сельского поселения Миллеровского района в разрезе </w:t>
      </w:r>
      <w:proofErr w:type="gramStart"/>
      <w:r w:rsidRPr="0056624A">
        <w:rPr>
          <w:sz w:val="28"/>
          <w:szCs w:val="28"/>
        </w:rPr>
        <w:t xml:space="preserve">кодов классификации источников финансирования дефицита бюджета </w:t>
      </w:r>
      <w:r w:rsidR="00B12E59">
        <w:rPr>
          <w:sz w:val="28"/>
          <w:szCs w:val="28"/>
        </w:rPr>
        <w:t>Криворожского</w:t>
      </w:r>
      <w:r w:rsidRPr="0056624A">
        <w:rPr>
          <w:sz w:val="28"/>
          <w:szCs w:val="28"/>
        </w:rPr>
        <w:t xml:space="preserve"> сельского поселения</w:t>
      </w:r>
      <w:proofErr w:type="gramEnd"/>
      <w:r w:rsidRPr="0056624A">
        <w:rPr>
          <w:sz w:val="28"/>
          <w:szCs w:val="28"/>
        </w:rPr>
        <w:t xml:space="preserve"> Миллеровского района, кроме операций по управлению остатками средств на едином счете бюджета.</w:t>
      </w:r>
    </w:p>
    <w:p w:rsidR="0056624A" w:rsidRDefault="0056624A" w:rsidP="00566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Лимиты бюджетных обязательств не утверждаются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56624A" w:rsidRDefault="0056624A" w:rsidP="00566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 на исполнение публичных нормативных обязательств;</w:t>
      </w:r>
    </w:p>
    <w:p w:rsidR="0056624A" w:rsidRDefault="0056624A" w:rsidP="00566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бюджетным ассигнованиям, зарезервированным в составе бюджета </w:t>
      </w:r>
      <w:r w:rsidR="00B12E5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Миллеровского района о бюджете </w:t>
      </w:r>
      <w:r w:rsidR="00B12E5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Миллеровского района (вид расходов классификации расходов бюджетов 870 «Резервные средства»)</w:t>
      </w:r>
      <w:r w:rsidR="0008513F">
        <w:rPr>
          <w:sz w:val="28"/>
          <w:szCs w:val="28"/>
        </w:rPr>
        <w:t>, до принятия решения об их распределении на выполнение расходных обязательств;</w:t>
      </w:r>
    </w:p>
    <w:p w:rsidR="0008513F" w:rsidRPr="0056624A" w:rsidRDefault="0008513F" w:rsidP="00566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утвержденным расходам.</w:t>
      </w:r>
    </w:p>
    <w:p w:rsidR="0056624A" w:rsidRDefault="0056624A" w:rsidP="0008513F">
      <w:pPr>
        <w:ind w:firstLine="709"/>
        <w:jc w:val="both"/>
        <w:rPr>
          <w:sz w:val="28"/>
          <w:szCs w:val="28"/>
        </w:rPr>
      </w:pPr>
      <w:r w:rsidRPr="0056624A">
        <w:rPr>
          <w:sz w:val="28"/>
          <w:szCs w:val="28"/>
        </w:rPr>
        <w:t>Составление и ведение сводной росписи осуществляется сектором экономики и финансов с использованием «Единой автоматизированной системы управления общественными финансами в Ростовской области» (далее – ЕАС УОФ)</w:t>
      </w:r>
      <w:proofErr w:type="gramStart"/>
      <w:r w:rsidRPr="0056624A">
        <w:rPr>
          <w:sz w:val="28"/>
          <w:szCs w:val="28"/>
        </w:rPr>
        <w:t>.</w:t>
      </w:r>
      <w:r w:rsidR="0047723B">
        <w:rPr>
          <w:sz w:val="28"/>
          <w:szCs w:val="28"/>
        </w:rPr>
        <w:t>»</w:t>
      </w:r>
      <w:proofErr w:type="gramEnd"/>
      <w:r w:rsidR="0047723B">
        <w:rPr>
          <w:sz w:val="28"/>
          <w:szCs w:val="28"/>
        </w:rPr>
        <w:t>.</w:t>
      </w:r>
    </w:p>
    <w:p w:rsidR="0008513F" w:rsidRDefault="0008513F" w:rsidP="00085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 раздела </w:t>
      </w:r>
      <w:r w:rsidR="004E462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08513F" w:rsidRPr="0008513F" w:rsidRDefault="0047723B" w:rsidP="00085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513F" w:rsidRPr="0008513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Бюджетная роспись составляется главным распорядителем (главным администратором источников) (далее – бюджетная роспись)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</w:t>
      </w:r>
      <w:r w:rsidR="0008513F" w:rsidRPr="0008513F">
        <w:rPr>
          <w:sz w:val="28"/>
          <w:szCs w:val="28"/>
        </w:rPr>
        <w:t>форме, согласно приложению № 9 к настоящему Порядку</w:t>
      </w:r>
      <w:r>
        <w:rPr>
          <w:sz w:val="28"/>
          <w:szCs w:val="28"/>
        </w:rPr>
        <w:t xml:space="preserve"> и утверждается главой Администрации </w:t>
      </w:r>
      <w:r w:rsidR="00B12E5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="0008513F" w:rsidRPr="0008513F">
        <w:rPr>
          <w:sz w:val="28"/>
          <w:szCs w:val="28"/>
        </w:rPr>
        <w:t xml:space="preserve">. </w:t>
      </w:r>
    </w:p>
    <w:p w:rsidR="0008513F" w:rsidRPr="0008513F" w:rsidRDefault="0008513F" w:rsidP="0008513F">
      <w:pPr>
        <w:ind w:firstLine="709"/>
        <w:jc w:val="both"/>
        <w:rPr>
          <w:sz w:val="28"/>
          <w:szCs w:val="28"/>
        </w:rPr>
      </w:pPr>
      <w:r w:rsidRPr="0008513F">
        <w:rPr>
          <w:sz w:val="28"/>
          <w:szCs w:val="28"/>
        </w:rPr>
        <w:t>Бюджетная роспись главного распорядителя включает:</w:t>
      </w:r>
    </w:p>
    <w:p w:rsidR="0008513F" w:rsidRPr="0008513F" w:rsidRDefault="0008513F" w:rsidP="0008513F">
      <w:pPr>
        <w:ind w:firstLine="709"/>
        <w:jc w:val="both"/>
        <w:rPr>
          <w:sz w:val="28"/>
          <w:szCs w:val="28"/>
        </w:rPr>
      </w:pPr>
      <w:r w:rsidRPr="0008513F">
        <w:rPr>
          <w:sz w:val="28"/>
          <w:szCs w:val="28"/>
        </w:rPr>
        <w:t xml:space="preserve">бюджетные ассигнования по расходам бюджета </w:t>
      </w:r>
      <w:r w:rsidR="00B12E59">
        <w:rPr>
          <w:sz w:val="28"/>
          <w:szCs w:val="28"/>
        </w:rPr>
        <w:t>Криворожского</w:t>
      </w:r>
      <w:r w:rsidRPr="0008513F">
        <w:rPr>
          <w:sz w:val="28"/>
          <w:szCs w:val="28"/>
        </w:rPr>
        <w:t xml:space="preserve"> сельского поселения Миллеровского района по разделам, подразделам, целевым статьям (муниципальным программам </w:t>
      </w:r>
      <w:r w:rsidR="00B12E59">
        <w:rPr>
          <w:sz w:val="28"/>
          <w:szCs w:val="28"/>
        </w:rPr>
        <w:t>Криворожского</w:t>
      </w:r>
      <w:r w:rsidR="0047723B">
        <w:rPr>
          <w:sz w:val="28"/>
          <w:szCs w:val="28"/>
        </w:rPr>
        <w:t xml:space="preserve"> сельского поселения </w:t>
      </w:r>
      <w:r w:rsidRPr="0008513F">
        <w:rPr>
          <w:sz w:val="28"/>
          <w:szCs w:val="28"/>
        </w:rPr>
        <w:t>и непрограммным направлениям деятельности), группам, подгруппам видов расходов;</w:t>
      </w:r>
    </w:p>
    <w:p w:rsidR="0008513F" w:rsidRPr="0008513F" w:rsidRDefault="0008513F" w:rsidP="0008513F">
      <w:pPr>
        <w:ind w:firstLine="709"/>
        <w:jc w:val="both"/>
        <w:rPr>
          <w:sz w:val="28"/>
          <w:szCs w:val="28"/>
        </w:rPr>
      </w:pPr>
      <w:r w:rsidRPr="0008513F">
        <w:rPr>
          <w:sz w:val="28"/>
          <w:szCs w:val="28"/>
        </w:rPr>
        <w:t xml:space="preserve">лимиты бюджетных обязательств утверждаются по разделам, подразделам, целевым статьям (муниципальным программам </w:t>
      </w:r>
      <w:r w:rsidR="00B12E59">
        <w:rPr>
          <w:sz w:val="28"/>
          <w:szCs w:val="28"/>
        </w:rPr>
        <w:t>Криворожского</w:t>
      </w:r>
      <w:r w:rsidR="0047723B">
        <w:rPr>
          <w:sz w:val="28"/>
          <w:szCs w:val="28"/>
        </w:rPr>
        <w:t xml:space="preserve"> сельского поселения </w:t>
      </w:r>
      <w:r w:rsidRPr="0008513F">
        <w:rPr>
          <w:sz w:val="28"/>
          <w:szCs w:val="28"/>
        </w:rPr>
        <w:t>и непрограммным направлениям деятельности), группам, подгруппам и элементам видов расходов;</w:t>
      </w:r>
    </w:p>
    <w:p w:rsidR="0008513F" w:rsidRDefault="0008513F" w:rsidP="0008513F">
      <w:pPr>
        <w:ind w:firstLine="709"/>
        <w:jc w:val="both"/>
        <w:rPr>
          <w:sz w:val="28"/>
          <w:szCs w:val="28"/>
        </w:rPr>
      </w:pPr>
      <w:r w:rsidRPr="0008513F">
        <w:rPr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B12E59">
        <w:rPr>
          <w:sz w:val="28"/>
          <w:szCs w:val="28"/>
        </w:rPr>
        <w:t>Криворожского</w:t>
      </w:r>
      <w:r w:rsidRPr="0008513F">
        <w:rPr>
          <w:sz w:val="28"/>
          <w:szCs w:val="28"/>
        </w:rPr>
        <w:t xml:space="preserve"> сельского поселения Миллеровского района главного администратора источников, в разрезе </w:t>
      </w:r>
      <w:proofErr w:type="gramStart"/>
      <w:r w:rsidRPr="0008513F">
        <w:rPr>
          <w:sz w:val="28"/>
          <w:szCs w:val="28"/>
        </w:rPr>
        <w:t xml:space="preserve">кодов классификации источников финансирования дефицита бюджета </w:t>
      </w:r>
      <w:r w:rsidR="00B12E59">
        <w:rPr>
          <w:sz w:val="28"/>
          <w:szCs w:val="28"/>
        </w:rPr>
        <w:t>Криворожского</w:t>
      </w:r>
      <w:r w:rsidRPr="0008513F">
        <w:rPr>
          <w:sz w:val="28"/>
          <w:szCs w:val="28"/>
        </w:rPr>
        <w:t xml:space="preserve"> сельского поселения</w:t>
      </w:r>
      <w:proofErr w:type="gramEnd"/>
      <w:r w:rsidRPr="0008513F">
        <w:rPr>
          <w:sz w:val="28"/>
          <w:szCs w:val="28"/>
        </w:rPr>
        <w:t xml:space="preserve"> Миллеровского района, кроме операций по управлению остатками средств на едином счете бюджета </w:t>
      </w:r>
      <w:r w:rsidR="00B12E59">
        <w:rPr>
          <w:sz w:val="28"/>
          <w:szCs w:val="28"/>
        </w:rPr>
        <w:t>Криворожского</w:t>
      </w:r>
      <w:r w:rsidRPr="0008513F">
        <w:rPr>
          <w:sz w:val="28"/>
          <w:szCs w:val="28"/>
        </w:rPr>
        <w:t xml:space="preserve"> сельского поселения Миллеровского района.</w:t>
      </w:r>
    </w:p>
    <w:p w:rsidR="0047723B" w:rsidRDefault="0047723B" w:rsidP="00085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Лимиты бюджетных обязательств не утверждаются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47723B" w:rsidRDefault="0047723B" w:rsidP="00085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 на исполнение публичных нормативных обязательств;</w:t>
      </w:r>
    </w:p>
    <w:p w:rsidR="0047723B" w:rsidRDefault="0047723B" w:rsidP="00085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бюджетным ассигнованиям, зарезервированным в составе бюджета </w:t>
      </w:r>
      <w:r w:rsidR="00B12E5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о бюджете </w:t>
      </w:r>
      <w:r w:rsidR="00B12E5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Миллеровского района (вид расходов классификации расходов бюджетов 870 «Резервные средства»), до принятия решения об их распределении на выполнение расходных обязательств;</w:t>
      </w:r>
    </w:p>
    <w:p w:rsidR="0047723B" w:rsidRDefault="0047723B" w:rsidP="00085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утвержденным расходам</w:t>
      </w:r>
      <w:proofErr w:type="gramStart"/>
      <w:r>
        <w:rPr>
          <w:sz w:val="28"/>
          <w:szCs w:val="28"/>
        </w:rPr>
        <w:t>.».</w:t>
      </w:r>
      <w:proofErr w:type="gramEnd"/>
    </w:p>
    <w:p w:rsidR="003C148B" w:rsidRPr="003C148B" w:rsidRDefault="004E4623" w:rsidP="00F66C92">
      <w:pPr>
        <w:ind w:firstLine="709"/>
        <w:jc w:val="both"/>
        <w:rPr>
          <w:sz w:val="28"/>
          <w:szCs w:val="28"/>
        </w:rPr>
      </w:pPr>
      <w:r w:rsidRPr="00E2457A">
        <w:rPr>
          <w:sz w:val="28"/>
          <w:szCs w:val="28"/>
        </w:rPr>
        <w:t>1</w:t>
      </w:r>
      <w:r w:rsidR="00E2457A">
        <w:rPr>
          <w:sz w:val="28"/>
          <w:szCs w:val="28"/>
        </w:rPr>
        <w:t>.</w:t>
      </w:r>
      <w:r w:rsidRPr="00E2457A">
        <w:rPr>
          <w:sz w:val="28"/>
          <w:szCs w:val="28"/>
        </w:rPr>
        <w:t>3</w:t>
      </w:r>
      <w:r w:rsidR="003C148B" w:rsidRPr="003C148B">
        <w:rPr>
          <w:sz w:val="28"/>
          <w:szCs w:val="28"/>
        </w:rPr>
        <w:t xml:space="preserve">. Приложение </w:t>
      </w:r>
      <w:r w:rsidR="00F66C92">
        <w:rPr>
          <w:sz w:val="28"/>
          <w:szCs w:val="28"/>
        </w:rPr>
        <w:t xml:space="preserve">№ </w:t>
      </w:r>
      <w:r w:rsidR="003C148B" w:rsidRPr="003C148B">
        <w:rPr>
          <w:sz w:val="28"/>
          <w:szCs w:val="28"/>
        </w:rPr>
        <w:t>5 к Порядку изложить в редакции:</w:t>
      </w:r>
    </w:p>
    <w:p w:rsidR="002F49DF" w:rsidRDefault="002F49DF" w:rsidP="002247B4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2F49DF">
        <w:rPr>
          <w:sz w:val="28"/>
          <w:szCs w:val="28"/>
        </w:rPr>
        <w:tab/>
      </w:r>
      <w:r w:rsidRPr="002F49DF">
        <w:rPr>
          <w:sz w:val="28"/>
          <w:szCs w:val="28"/>
        </w:rPr>
        <w:tab/>
      </w:r>
      <w:r w:rsidRPr="002F49DF">
        <w:rPr>
          <w:sz w:val="28"/>
          <w:szCs w:val="28"/>
        </w:rPr>
        <w:tab/>
      </w:r>
      <w:r w:rsidRPr="002F49DF">
        <w:rPr>
          <w:sz w:val="28"/>
          <w:szCs w:val="28"/>
        </w:rPr>
        <w:tab/>
      </w:r>
      <w:r w:rsidRPr="002F49DF">
        <w:rPr>
          <w:sz w:val="28"/>
          <w:szCs w:val="28"/>
        </w:rPr>
        <w:tab/>
      </w:r>
      <w:r w:rsidRPr="002F49DF">
        <w:rPr>
          <w:sz w:val="28"/>
          <w:szCs w:val="28"/>
        </w:rPr>
        <w:tab/>
      </w:r>
      <w:r w:rsidRPr="002F49DF">
        <w:rPr>
          <w:sz w:val="28"/>
          <w:szCs w:val="28"/>
        </w:rPr>
        <w:tab/>
      </w:r>
      <w:r w:rsidRPr="002F49DF">
        <w:rPr>
          <w:sz w:val="28"/>
          <w:szCs w:val="28"/>
        </w:rPr>
        <w:tab/>
      </w:r>
      <w:r w:rsidRPr="002F49DF">
        <w:rPr>
          <w:sz w:val="28"/>
          <w:szCs w:val="28"/>
        </w:rPr>
        <w:tab/>
      </w:r>
      <w:r w:rsidRPr="002F49DF">
        <w:rPr>
          <w:sz w:val="28"/>
          <w:szCs w:val="28"/>
        </w:rPr>
        <w:tab/>
      </w:r>
    </w:p>
    <w:sectPr w:rsidR="002F49DF" w:rsidSect="00027C4A"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FD" w:rsidRDefault="00057CFD" w:rsidP="00A4697E">
      <w:r>
        <w:separator/>
      </w:r>
    </w:p>
  </w:endnote>
  <w:endnote w:type="continuationSeparator" w:id="0">
    <w:p w:rsidR="00057CFD" w:rsidRDefault="00057CFD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FD" w:rsidRDefault="00057CFD" w:rsidP="00A4697E">
      <w:r>
        <w:separator/>
      </w:r>
    </w:p>
  </w:footnote>
  <w:footnote w:type="continuationSeparator" w:id="0">
    <w:p w:rsidR="00057CFD" w:rsidRDefault="00057CFD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5B" w:rsidRDefault="00647F5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D06">
      <w:rPr>
        <w:noProof/>
      </w:rPr>
      <w:t>2</w:t>
    </w:r>
    <w:r>
      <w:fldChar w:fldCharType="end"/>
    </w:r>
  </w:p>
  <w:p w:rsidR="00647F5B" w:rsidRDefault="00647F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0FB3"/>
    <w:rsid w:val="00006018"/>
    <w:rsid w:val="00020961"/>
    <w:rsid w:val="00027C4A"/>
    <w:rsid w:val="000373E6"/>
    <w:rsid w:val="0004073C"/>
    <w:rsid w:val="00044EE8"/>
    <w:rsid w:val="00057CFD"/>
    <w:rsid w:val="00061CE3"/>
    <w:rsid w:val="00076C1B"/>
    <w:rsid w:val="0008513F"/>
    <w:rsid w:val="000952DF"/>
    <w:rsid w:val="000A1846"/>
    <w:rsid w:val="000A4E4E"/>
    <w:rsid w:val="000A5306"/>
    <w:rsid w:val="000B34A8"/>
    <w:rsid w:val="000C4E51"/>
    <w:rsid w:val="000D7AC8"/>
    <w:rsid w:val="000E12EA"/>
    <w:rsid w:val="000F56E9"/>
    <w:rsid w:val="000F6F21"/>
    <w:rsid w:val="00100955"/>
    <w:rsid w:val="001027EC"/>
    <w:rsid w:val="001050D2"/>
    <w:rsid w:val="00114732"/>
    <w:rsid w:val="00114BE6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47E2"/>
    <w:rsid w:val="001A7D7B"/>
    <w:rsid w:val="001C60DE"/>
    <w:rsid w:val="001C743A"/>
    <w:rsid w:val="001D1A7E"/>
    <w:rsid w:val="001D47C7"/>
    <w:rsid w:val="001D5550"/>
    <w:rsid w:val="00206746"/>
    <w:rsid w:val="00215F81"/>
    <w:rsid w:val="002161B1"/>
    <w:rsid w:val="002247B4"/>
    <w:rsid w:val="0023514E"/>
    <w:rsid w:val="002514CE"/>
    <w:rsid w:val="00252B11"/>
    <w:rsid w:val="00262E3A"/>
    <w:rsid w:val="0026377E"/>
    <w:rsid w:val="00267B31"/>
    <w:rsid w:val="00280DA8"/>
    <w:rsid w:val="00285289"/>
    <w:rsid w:val="00297849"/>
    <w:rsid w:val="0029797E"/>
    <w:rsid w:val="002B5925"/>
    <w:rsid w:val="002B5B71"/>
    <w:rsid w:val="002C7645"/>
    <w:rsid w:val="002D3C93"/>
    <w:rsid w:val="002D533E"/>
    <w:rsid w:val="002E48A8"/>
    <w:rsid w:val="002F2011"/>
    <w:rsid w:val="002F4391"/>
    <w:rsid w:val="002F49DF"/>
    <w:rsid w:val="00302D12"/>
    <w:rsid w:val="00306371"/>
    <w:rsid w:val="003205A6"/>
    <w:rsid w:val="00326D20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A7E22"/>
    <w:rsid w:val="003B0E1A"/>
    <w:rsid w:val="003B59CA"/>
    <w:rsid w:val="003C148B"/>
    <w:rsid w:val="003C64E4"/>
    <w:rsid w:val="003E029E"/>
    <w:rsid w:val="003E0D10"/>
    <w:rsid w:val="003E49B8"/>
    <w:rsid w:val="003F0323"/>
    <w:rsid w:val="003F1444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623B6"/>
    <w:rsid w:val="004730F7"/>
    <w:rsid w:val="00476F29"/>
    <w:rsid w:val="0047723B"/>
    <w:rsid w:val="004816B8"/>
    <w:rsid w:val="004878F6"/>
    <w:rsid w:val="004A0C82"/>
    <w:rsid w:val="004A2AA1"/>
    <w:rsid w:val="004A6E09"/>
    <w:rsid w:val="004C353C"/>
    <w:rsid w:val="004E4623"/>
    <w:rsid w:val="004F3BD8"/>
    <w:rsid w:val="004F72D2"/>
    <w:rsid w:val="004F7DCE"/>
    <w:rsid w:val="00500569"/>
    <w:rsid w:val="0050082B"/>
    <w:rsid w:val="005011F7"/>
    <w:rsid w:val="00503EEA"/>
    <w:rsid w:val="005137FA"/>
    <w:rsid w:val="00523DFC"/>
    <w:rsid w:val="0052466A"/>
    <w:rsid w:val="0052762D"/>
    <w:rsid w:val="0053699E"/>
    <w:rsid w:val="005542F2"/>
    <w:rsid w:val="00557664"/>
    <w:rsid w:val="0056274E"/>
    <w:rsid w:val="0056624A"/>
    <w:rsid w:val="00574CAF"/>
    <w:rsid w:val="00580A9C"/>
    <w:rsid w:val="005A6828"/>
    <w:rsid w:val="005A76DA"/>
    <w:rsid w:val="005C003D"/>
    <w:rsid w:val="005C1985"/>
    <w:rsid w:val="005D7EF6"/>
    <w:rsid w:val="005F36FA"/>
    <w:rsid w:val="005F7121"/>
    <w:rsid w:val="0060071E"/>
    <w:rsid w:val="00602B28"/>
    <w:rsid w:val="0060702B"/>
    <w:rsid w:val="0061157B"/>
    <w:rsid w:val="0061629F"/>
    <w:rsid w:val="0062236E"/>
    <w:rsid w:val="00625D20"/>
    <w:rsid w:val="00627DC8"/>
    <w:rsid w:val="00647F5B"/>
    <w:rsid w:val="00665262"/>
    <w:rsid w:val="00674C26"/>
    <w:rsid w:val="0067534F"/>
    <w:rsid w:val="00681C3A"/>
    <w:rsid w:val="006830DA"/>
    <w:rsid w:val="00690E5F"/>
    <w:rsid w:val="00695E25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47BC4"/>
    <w:rsid w:val="007528DB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D79D7"/>
    <w:rsid w:val="007F39FF"/>
    <w:rsid w:val="007F428B"/>
    <w:rsid w:val="007F4A64"/>
    <w:rsid w:val="00803993"/>
    <w:rsid w:val="00804311"/>
    <w:rsid w:val="00805D0E"/>
    <w:rsid w:val="00812A15"/>
    <w:rsid w:val="00822946"/>
    <w:rsid w:val="00823E2A"/>
    <w:rsid w:val="00826233"/>
    <w:rsid w:val="00836563"/>
    <w:rsid w:val="0086605C"/>
    <w:rsid w:val="00866974"/>
    <w:rsid w:val="0086728C"/>
    <w:rsid w:val="00875CEB"/>
    <w:rsid w:val="00876F31"/>
    <w:rsid w:val="00886600"/>
    <w:rsid w:val="008A3848"/>
    <w:rsid w:val="008A6E0D"/>
    <w:rsid w:val="008B0B2D"/>
    <w:rsid w:val="008D1DC0"/>
    <w:rsid w:val="008D2D81"/>
    <w:rsid w:val="008D3429"/>
    <w:rsid w:val="008D4515"/>
    <w:rsid w:val="008D7483"/>
    <w:rsid w:val="008E1D06"/>
    <w:rsid w:val="008F019F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758DB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A21143"/>
    <w:rsid w:val="00A24D6A"/>
    <w:rsid w:val="00A36654"/>
    <w:rsid w:val="00A4697E"/>
    <w:rsid w:val="00A67594"/>
    <w:rsid w:val="00A70DC3"/>
    <w:rsid w:val="00A83633"/>
    <w:rsid w:val="00A83F40"/>
    <w:rsid w:val="00A86B1D"/>
    <w:rsid w:val="00A937DF"/>
    <w:rsid w:val="00AA0C47"/>
    <w:rsid w:val="00AA7CD0"/>
    <w:rsid w:val="00AB00B1"/>
    <w:rsid w:val="00AB5868"/>
    <w:rsid w:val="00AC1FC9"/>
    <w:rsid w:val="00AE4D84"/>
    <w:rsid w:val="00AF1804"/>
    <w:rsid w:val="00AF1A64"/>
    <w:rsid w:val="00B01445"/>
    <w:rsid w:val="00B075EF"/>
    <w:rsid w:val="00B118BA"/>
    <w:rsid w:val="00B12E59"/>
    <w:rsid w:val="00B15F12"/>
    <w:rsid w:val="00B1743D"/>
    <w:rsid w:val="00B179C6"/>
    <w:rsid w:val="00B17F81"/>
    <w:rsid w:val="00B2528D"/>
    <w:rsid w:val="00B31B68"/>
    <w:rsid w:val="00B35CC0"/>
    <w:rsid w:val="00B54B69"/>
    <w:rsid w:val="00B56919"/>
    <w:rsid w:val="00B63524"/>
    <w:rsid w:val="00B64C4A"/>
    <w:rsid w:val="00B65681"/>
    <w:rsid w:val="00B65FA4"/>
    <w:rsid w:val="00B710EC"/>
    <w:rsid w:val="00B715DC"/>
    <w:rsid w:val="00B75B0F"/>
    <w:rsid w:val="00BD688E"/>
    <w:rsid w:val="00BF0577"/>
    <w:rsid w:val="00C00212"/>
    <w:rsid w:val="00C00BD7"/>
    <w:rsid w:val="00C14708"/>
    <w:rsid w:val="00C148B2"/>
    <w:rsid w:val="00C172FA"/>
    <w:rsid w:val="00C173B5"/>
    <w:rsid w:val="00C17742"/>
    <w:rsid w:val="00C241F1"/>
    <w:rsid w:val="00C30978"/>
    <w:rsid w:val="00C3360E"/>
    <w:rsid w:val="00C36681"/>
    <w:rsid w:val="00C51222"/>
    <w:rsid w:val="00C51D02"/>
    <w:rsid w:val="00C71DE0"/>
    <w:rsid w:val="00C76304"/>
    <w:rsid w:val="00C7708E"/>
    <w:rsid w:val="00C90E30"/>
    <w:rsid w:val="00C95B35"/>
    <w:rsid w:val="00CB4D0A"/>
    <w:rsid w:val="00CC12A8"/>
    <w:rsid w:val="00CD30F6"/>
    <w:rsid w:val="00CD55DA"/>
    <w:rsid w:val="00CE2E66"/>
    <w:rsid w:val="00CE3AE3"/>
    <w:rsid w:val="00CF1B70"/>
    <w:rsid w:val="00CF1C19"/>
    <w:rsid w:val="00CF32EB"/>
    <w:rsid w:val="00D04C2E"/>
    <w:rsid w:val="00D13436"/>
    <w:rsid w:val="00D25525"/>
    <w:rsid w:val="00D50166"/>
    <w:rsid w:val="00D51677"/>
    <w:rsid w:val="00D568AF"/>
    <w:rsid w:val="00D57769"/>
    <w:rsid w:val="00D57C5C"/>
    <w:rsid w:val="00D62B3D"/>
    <w:rsid w:val="00D668DC"/>
    <w:rsid w:val="00D91194"/>
    <w:rsid w:val="00DA407A"/>
    <w:rsid w:val="00DA7A26"/>
    <w:rsid w:val="00DB4539"/>
    <w:rsid w:val="00DB73EB"/>
    <w:rsid w:val="00DC577A"/>
    <w:rsid w:val="00DD2172"/>
    <w:rsid w:val="00DD36FA"/>
    <w:rsid w:val="00DD73EB"/>
    <w:rsid w:val="00DE01DB"/>
    <w:rsid w:val="00DF2F3A"/>
    <w:rsid w:val="00DF365E"/>
    <w:rsid w:val="00E05264"/>
    <w:rsid w:val="00E06028"/>
    <w:rsid w:val="00E06E97"/>
    <w:rsid w:val="00E2457A"/>
    <w:rsid w:val="00E25528"/>
    <w:rsid w:val="00E32B9C"/>
    <w:rsid w:val="00E602F5"/>
    <w:rsid w:val="00E67EB7"/>
    <w:rsid w:val="00E75D09"/>
    <w:rsid w:val="00E812C5"/>
    <w:rsid w:val="00EA108B"/>
    <w:rsid w:val="00EA2FC1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66C92"/>
    <w:rsid w:val="00F74A40"/>
    <w:rsid w:val="00F76C6B"/>
    <w:rsid w:val="00F7732C"/>
    <w:rsid w:val="00F77F3F"/>
    <w:rsid w:val="00F85F7D"/>
    <w:rsid w:val="00F900BA"/>
    <w:rsid w:val="00F91E28"/>
    <w:rsid w:val="00FA3A64"/>
    <w:rsid w:val="00FA3FD4"/>
    <w:rsid w:val="00FA4EF9"/>
    <w:rsid w:val="00FA69A6"/>
    <w:rsid w:val="00FB133D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paragraph" w:styleId="afa">
    <w:name w:val="Title"/>
    <w:basedOn w:val="a"/>
    <w:link w:val="afb"/>
    <w:qFormat/>
    <w:rsid w:val="00027C4A"/>
    <w:pPr>
      <w:ind w:firstLine="567"/>
      <w:jc w:val="center"/>
    </w:pPr>
    <w:rPr>
      <w:b/>
      <w:bCs/>
      <w:sz w:val="28"/>
      <w:szCs w:val="24"/>
    </w:rPr>
  </w:style>
  <w:style w:type="character" w:customStyle="1" w:styleId="afb">
    <w:name w:val="Название Знак"/>
    <w:basedOn w:val="a0"/>
    <w:link w:val="afa"/>
    <w:rsid w:val="00027C4A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paragraph" w:styleId="afa">
    <w:name w:val="Title"/>
    <w:basedOn w:val="a"/>
    <w:link w:val="afb"/>
    <w:qFormat/>
    <w:rsid w:val="00027C4A"/>
    <w:pPr>
      <w:ind w:firstLine="567"/>
      <w:jc w:val="center"/>
    </w:pPr>
    <w:rPr>
      <w:b/>
      <w:bCs/>
      <w:sz w:val="28"/>
      <w:szCs w:val="24"/>
    </w:rPr>
  </w:style>
  <w:style w:type="character" w:customStyle="1" w:styleId="afb">
    <w:name w:val="Название Знак"/>
    <w:basedOn w:val="a0"/>
    <w:link w:val="afa"/>
    <w:rsid w:val="00027C4A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</cp:revision>
  <cp:lastPrinted>2024-01-18T06:53:00Z</cp:lastPrinted>
  <dcterms:created xsi:type="dcterms:W3CDTF">2024-01-22T10:17:00Z</dcterms:created>
  <dcterms:modified xsi:type="dcterms:W3CDTF">2024-01-23T11:53:00Z</dcterms:modified>
</cp:coreProperties>
</file>