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7" w:rsidRPr="006239E8" w:rsidRDefault="00735991" w:rsidP="006239E8">
      <w:pPr>
        <w:rPr>
          <w:rStyle w:val="a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3422539</wp:posOffset>
                </wp:positionH>
                <wp:positionV relativeFrom="paragraph">
                  <wp:posOffset>311343</wp:posOffset>
                </wp:positionV>
                <wp:extent cx="5009321" cy="5375082"/>
                <wp:effectExtent l="0" t="0" r="20320" b="165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1" cy="5375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91" w:rsidRDefault="00735991" w:rsidP="00735991">
                            <w:pPr>
                              <w:pStyle w:val="Defaul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33297" cy="1009816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291" cy="101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59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Газета поколений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735991">
                              <w:rPr>
                                <w:rStyle w:val="A00"/>
                                <w:rFonts w:ascii="Times New Roman" w:hAnsi="Times New Roman" w:cs="Times New Roman"/>
                              </w:rPr>
                              <w:t>Дорогие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735991">
                              <w:rPr>
                                <w:rStyle w:val="A00"/>
                                <w:rFonts w:ascii="Times New Roman" w:hAnsi="Times New Roman" w:cs="Times New Roman"/>
                              </w:rPr>
                              <w:t>читатели!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Продолжается подписка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на газету «Наш край»</w:t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  <w:spacing w:after="40" w:line="191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второе</w:t>
                            </w: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 xml:space="preserve"> полугодие 2024 года.</w:t>
                            </w:r>
                          </w:p>
                          <w:p w:rsidR="00735991" w:rsidRPr="00735991" w:rsidRDefault="00735991" w:rsidP="00735991">
                            <w:pPr>
                              <w:pStyle w:val="Pa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3"/>
                                <w:szCs w:val="43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Обращайтесь</w:t>
                            </w:r>
                          </w:p>
                          <w:p w:rsidR="00735991" w:rsidRPr="00735991" w:rsidRDefault="00735991" w:rsidP="00735991">
                            <w:pPr>
                              <w:pStyle w:val="Pa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3"/>
                                <w:szCs w:val="43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в почтовые отделения,</w:t>
                            </w:r>
                          </w:p>
                          <w:p w:rsidR="00735991" w:rsidRDefault="00735991" w:rsidP="00735991">
                            <w:pPr>
                              <w:pStyle w:val="Pa2"/>
                              <w:jc w:val="center"/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к почтальонам.</w:t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</w:pPr>
                            <w:bookmarkStart w:id="0" w:name="_GoBack"/>
                            <w:bookmarkEnd w:id="0"/>
                          </w:p>
                          <w:p w:rsidR="00735991" w:rsidRPr="00735991" w:rsidRDefault="00735991" w:rsidP="00735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5991">
                              <w:rPr>
                                <w:rStyle w:val="A40"/>
                                <w:rFonts w:ascii="Times New Roman" w:hAnsi="Times New Roman" w:cs="Times New Roman"/>
                              </w:rPr>
                              <w:t>Оставайтесь с «Нашим краем»!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5pt;margin-top:24.5pt;width:394.45pt;height:4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NooQIAALMFAAAOAAAAZHJzL2Uyb0RvYy54bWysVEtu2zAQ3RfoHQjuG8m/fIzIgZsgRYEg&#10;CZoUWdMUaROhOCxJW3Iv01N0VaBn8JE6pGTHSbNJ0Y005Lz5Pc7M6VlTabISziswBe0d5JQIw6FU&#10;Zl7Qr/eXH44p8YGZkmkwoqBr4enZ5P2709qORR8WoEvhCDoxflzbgi5CsOMs83whKuYPwAqDSgmu&#10;YgGPbp6VjtXovdJZP88PsxpcaR1w4T3eXrRKOkn+pRQ83EjpRSC6oJhbSF+XvrP4zSanbDx3zC4U&#10;79Jg/5BFxZTBoDtXFywwsnTqL1eV4g48yHDAocpASsVFqgGr6eUvqrlbMCtSLUiOtzua/P9zy69X&#10;t46osqADSgyr8Ik2Pza/N782P8kgslNbP0bQnUVYaD5Cg6+8vfd4GYtupKviH8shqEee1ztuRRMI&#10;x8tRnp8M+j1KOOpGg6NRftyPfrInc+t8+CSgIlEoqMPHS5yy1ZUPLXQLidE8aFVeKq3TITaMONeO&#10;rBg+tQ4pSXT+DKUNqQt6OBjlyfEzXXS9s59pxh+79PZQ6E+bGE6k1urSihS1VCQprLWIGG2+CInU&#10;JkZeyZFxLswuz4SOKIkVvcWwwz9l9Rbjtg60SJHBhJ1xpQy4lqXn1JaPW2pli8c33Ks7iqGZNV3r&#10;zKBcY+c4aCfPW36pkOgr5sMtczhq2Cy4PsINfqQGfB3oJEoW4L6/dh/xOAGopaTG0S2o/7ZkTlCi&#10;PxucjZPecBhnPR2Go6M+Hty+ZravMcvqHLBlsDUxuyRGfNBbUTqoHnDLTGNUVDHDMXZBw1Y8D+1C&#10;wS3FxXSaQDjdloUrc2d5dB3pjQ123zwwZ7sGDzgb17AdcjZ+0ectNloamC4DSJWGIBLcstoRj5sh&#10;jVG3xeLq2T8n1NOunfwBAAD//wMAUEsDBBQABgAIAAAAIQA9hd703gAAAAsBAAAPAAAAZHJzL2Rv&#10;d25yZXYueG1sTI/BTsMwEETvSPyDtUjcqENLIAlxKkCFS0+Uqmc33toR8Tqy3TT8Pc4JTqPVjGbf&#10;1OvJ9mxEHzpHAu4XGTCk1qmOtID91/tdASxESUr2jlDADwZYN9dXtayUu9AnjruoWSqhUEkBJsah&#10;4jy0Bq0MCzcgJe/kvJUxnV5z5eUlldueL7PskVvZUfpg5IBvBtvv3dkK2LzqUreF9GZTqK4bp8Np&#10;qz+EuL2ZXp6BRZziXxhm/IQOTWI6ujOpwHoB+apMW6KAh1nnwGr5VAI7CijKPAfe1Pz/huYXAAD/&#10;/wMAUEsBAi0AFAAGAAgAAAAhALaDOJL+AAAA4QEAABMAAAAAAAAAAAAAAAAAAAAAAFtDb250ZW50&#10;X1R5cGVzXS54bWxQSwECLQAUAAYACAAAACEAOP0h/9YAAACUAQAACwAAAAAAAAAAAAAAAAAvAQAA&#10;X3JlbHMvLnJlbHNQSwECLQAUAAYACAAAACEAocEjaKECAACzBQAADgAAAAAAAAAAAAAAAAAuAgAA&#10;ZHJzL2Uyb0RvYy54bWxQSwECLQAUAAYACAAAACEAPYXe9N4AAAALAQAADwAAAAAAAAAAAAAAAAD7&#10;BAAAZHJzL2Rvd25yZXYueG1sUEsFBgAAAAAEAAQA8wAAAAYGAAAAAA==&#10;" fillcolor="white [3201]" strokeweight=".5pt">
                <v:textbox>
                  <w:txbxContent>
                    <w:p w:rsidR="00735991" w:rsidRDefault="00735991" w:rsidP="00735991">
                      <w:pPr>
                        <w:pStyle w:val="Defaul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33297" cy="1009816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291" cy="1014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5991" w:rsidRPr="00735991" w:rsidRDefault="00735991" w:rsidP="00735991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59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Газета поколений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60"/>
                          <w:szCs w:val="60"/>
                        </w:rPr>
                      </w:pPr>
                      <w:r w:rsidRPr="00735991">
                        <w:rPr>
                          <w:rStyle w:val="A00"/>
                          <w:rFonts w:ascii="Times New Roman" w:hAnsi="Times New Roman" w:cs="Times New Roman"/>
                        </w:rPr>
                        <w:t>Дорогие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60"/>
                          <w:szCs w:val="60"/>
                        </w:rPr>
                      </w:pPr>
                      <w:r w:rsidRPr="00735991">
                        <w:rPr>
                          <w:rStyle w:val="A00"/>
                          <w:rFonts w:ascii="Times New Roman" w:hAnsi="Times New Roman" w:cs="Times New Roman"/>
                        </w:rPr>
                        <w:t>читатели!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Продолжается подписка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на газету «Наш край»</w:t>
                      </w:r>
                    </w:p>
                    <w:p w:rsidR="00735991" w:rsidRPr="00735991" w:rsidRDefault="00735991" w:rsidP="00735991">
                      <w:pPr>
                        <w:pStyle w:val="Default"/>
                        <w:spacing w:after="40" w:line="191" w:lineRule="atLeast"/>
                        <w:jc w:val="center"/>
                        <w:rPr>
                          <w:rFonts w:ascii="Times New Roman" w:hAnsi="Times New Roman" w:cs="Times New Roman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 xml:space="preserve">на </w:t>
                      </w: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второе</w:t>
                      </w: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 xml:space="preserve"> полугодие 2024 года.</w:t>
                      </w:r>
                    </w:p>
                    <w:p w:rsidR="00735991" w:rsidRPr="00735991" w:rsidRDefault="00735991" w:rsidP="00735991">
                      <w:pPr>
                        <w:pStyle w:val="Pa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3"/>
                          <w:szCs w:val="43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Обращайтесь</w:t>
                      </w:r>
                    </w:p>
                    <w:p w:rsidR="00735991" w:rsidRPr="00735991" w:rsidRDefault="00735991" w:rsidP="00735991">
                      <w:pPr>
                        <w:pStyle w:val="Pa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3"/>
                          <w:szCs w:val="43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в почтовые отделения,</w:t>
                      </w:r>
                    </w:p>
                    <w:p w:rsidR="00735991" w:rsidRDefault="00735991" w:rsidP="00735991">
                      <w:pPr>
                        <w:pStyle w:val="Pa2"/>
                        <w:jc w:val="center"/>
                        <w:rPr>
                          <w:rStyle w:val="A20"/>
                          <w:rFonts w:ascii="Times New Roman" w:hAnsi="Times New Roman" w:cs="Times New Roman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к почтальонам.</w:t>
                      </w:r>
                    </w:p>
                    <w:p w:rsidR="00735991" w:rsidRPr="00735991" w:rsidRDefault="00735991" w:rsidP="00735991">
                      <w:pPr>
                        <w:pStyle w:val="Default"/>
                      </w:pPr>
                      <w:bookmarkStart w:id="1" w:name="_GoBack"/>
                      <w:bookmarkEnd w:id="1"/>
                    </w:p>
                    <w:p w:rsidR="00735991" w:rsidRPr="00735991" w:rsidRDefault="00735991" w:rsidP="007359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5991">
                        <w:rPr>
                          <w:rStyle w:val="A40"/>
                          <w:rFonts w:ascii="Times New Roman" w:hAnsi="Times New Roman" w:cs="Times New Roman"/>
                        </w:rPr>
                        <w:t>Оставайтесь с «Нашим краем»!</w:t>
                      </w:r>
                    </w:p>
                  </w:txbxContent>
                </v:textbox>
              </v:shape>
            </w:pict>
          </mc:Fallback>
        </mc:AlternateContent>
      </w:r>
      <w:r w:rsidR="006239E8">
        <w:rPr>
          <w:noProof/>
          <w:lang w:eastAsia="ru-RU"/>
        </w:rPr>
        <w:drawing>
          <wp:inline distT="0" distB="0" distL="0" distR="0" wp14:anchorId="3A5ACE52" wp14:editId="48A9EC24">
            <wp:extent cx="8885110" cy="5923722"/>
            <wp:effectExtent l="0" t="0" r="0" b="1270"/>
            <wp:docPr id="2" name="Рисунок 2" descr="Бесплатное фото Некоторые цветы с пространством с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фото Некоторые цветы с пространством спра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93" cy="59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27" w:rsidRPr="006239E8" w:rsidSect="00F22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dera Pro Heavy">
    <w:altName w:val="Bandera Pro Heavy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Bold">
    <w:altName w:val="PT Sans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AC"/>
    <w:rsid w:val="006239E8"/>
    <w:rsid w:val="00735991"/>
    <w:rsid w:val="00F13C27"/>
    <w:rsid w:val="00F223EE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E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6239E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link w:val="a7"/>
    <w:uiPriority w:val="1"/>
    <w:qFormat/>
    <w:rsid w:val="006239E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39E8"/>
    <w:rPr>
      <w:rFonts w:eastAsiaTheme="minorEastAsia"/>
      <w:lang w:eastAsia="ru-RU"/>
    </w:rPr>
  </w:style>
  <w:style w:type="paragraph" w:customStyle="1" w:styleId="Default">
    <w:name w:val="Default"/>
    <w:rsid w:val="00735991"/>
    <w:pPr>
      <w:autoSpaceDE w:val="0"/>
      <w:autoSpaceDN w:val="0"/>
      <w:adjustRightInd w:val="0"/>
      <w:spacing w:after="0" w:line="240" w:lineRule="auto"/>
    </w:pPr>
    <w:rPr>
      <w:rFonts w:ascii="Bandera Pro Heavy" w:hAnsi="Bandera Pro Heavy" w:cs="Bandera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35991"/>
    <w:rPr>
      <w:rFonts w:cs="Bandera Pro Heavy"/>
      <w:b/>
      <w:bCs/>
      <w:i/>
      <w:iCs/>
      <w:color w:val="000000"/>
      <w:sz w:val="60"/>
      <w:szCs w:val="60"/>
    </w:rPr>
  </w:style>
  <w:style w:type="character" w:customStyle="1" w:styleId="A10">
    <w:name w:val="A1"/>
    <w:uiPriority w:val="99"/>
    <w:rsid w:val="00735991"/>
    <w:rPr>
      <w:rFonts w:cs="Bandera Pro Heavy"/>
      <w:b/>
      <w:bCs/>
      <w:color w:val="000000"/>
      <w:sz w:val="47"/>
      <w:szCs w:val="47"/>
    </w:rPr>
  </w:style>
  <w:style w:type="paragraph" w:customStyle="1" w:styleId="Pa2">
    <w:name w:val="Pa2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35991"/>
    <w:rPr>
      <w:rFonts w:ascii="PT Sans Bold" w:hAnsi="PT Sans Bold" w:cs="PT Sans Bold"/>
      <w:b/>
      <w:bCs/>
      <w:i/>
      <w:iCs/>
      <w:color w:val="000000"/>
      <w:sz w:val="43"/>
      <w:szCs w:val="43"/>
    </w:rPr>
  </w:style>
  <w:style w:type="character" w:customStyle="1" w:styleId="A40">
    <w:name w:val="A4"/>
    <w:uiPriority w:val="99"/>
    <w:rsid w:val="00735991"/>
    <w:rPr>
      <w:rFonts w:cs="Bandera Pro Heavy"/>
      <w:b/>
      <w:bCs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E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6239E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link w:val="a7"/>
    <w:uiPriority w:val="1"/>
    <w:qFormat/>
    <w:rsid w:val="006239E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39E8"/>
    <w:rPr>
      <w:rFonts w:eastAsiaTheme="minorEastAsia"/>
      <w:lang w:eastAsia="ru-RU"/>
    </w:rPr>
  </w:style>
  <w:style w:type="paragraph" w:customStyle="1" w:styleId="Default">
    <w:name w:val="Default"/>
    <w:rsid w:val="00735991"/>
    <w:pPr>
      <w:autoSpaceDE w:val="0"/>
      <w:autoSpaceDN w:val="0"/>
      <w:adjustRightInd w:val="0"/>
      <w:spacing w:after="0" w:line="240" w:lineRule="auto"/>
    </w:pPr>
    <w:rPr>
      <w:rFonts w:ascii="Bandera Pro Heavy" w:hAnsi="Bandera Pro Heavy" w:cs="Bandera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35991"/>
    <w:rPr>
      <w:rFonts w:cs="Bandera Pro Heavy"/>
      <w:b/>
      <w:bCs/>
      <w:i/>
      <w:iCs/>
      <w:color w:val="000000"/>
      <w:sz w:val="60"/>
      <w:szCs w:val="60"/>
    </w:rPr>
  </w:style>
  <w:style w:type="character" w:customStyle="1" w:styleId="A10">
    <w:name w:val="A1"/>
    <w:uiPriority w:val="99"/>
    <w:rsid w:val="00735991"/>
    <w:rPr>
      <w:rFonts w:cs="Bandera Pro Heavy"/>
      <w:b/>
      <w:bCs/>
      <w:color w:val="000000"/>
      <w:sz w:val="47"/>
      <w:szCs w:val="47"/>
    </w:rPr>
  </w:style>
  <w:style w:type="paragraph" w:customStyle="1" w:styleId="Pa2">
    <w:name w:val="Pa2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35991"/>
    <w:rPr>
      <w:rFonts w:ascii="PT Sans Bold" w:hAnsi="PT Sans Bold" w:cs="PT Sans Bold"/>
      <w:b/>
      <w:bCs/>
      <w:i/>
      <w:iCs/>
      <w:color w:val="000000"/>
      <w:sz w:val="43"/>
      <w:szCs w:val="43"/>
    </w:rPr>
  </w:style>
  <w:style w:type="character" w:customStyle="1" w:styleId="A40">
    <w:name w:val="A4"/>
    <w:uiPriority w:val="99"/>
    <w:rsid w:val="00735991"/>
    <w:rPr>
      <w:rFonts w:cs="Bandera Pro Heavy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cp:lastPrinted>2024-06-19T07:32:00Z</cp:lastPrinted>
  <dcterms:created xsi:type="dcterms:W3CDTF">2024-06-19T06:16:00Z</dcterms:created>
  <dcterms:modified xsi:type="dcterms:W3CDTF">2024-06-19T07:32:00Z</dcterms:modified>
</cp:coreProperties>
</file>