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674C9B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A35C1" w:rsidRPr="006A35C1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5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5F065C">
        <w:trPr>
          <w:trHeight w:val="448"/>
          <w:tblHeader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674C9B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F065C">
        <w:trPr>
          <w:tblHeader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772F2E" w:rsidRDefault="00B81919" w:rsidP="00674C9B">
            <w:pPr>
              <w:widowControl w:val="0"/>
              <w:rPr>
                <w:color w:val="000000"/>
                <w:highlight w:val="yellow"/>
              </w:rPr>
            </w:pPr>
            <w:r w:rsidRPr="00772F2E">
              <w:rPr>
                <w:color w:val="000000"/>
              </w:rPr>
              <w:t>Комплекс процессных мероприятий «</w:t>
            </w:r>
            <w:r w:rsidR="006A35C1" w:rsidRPr="00772F2E">
              <w:rPr>
                <w:color w:val="000000"/>
              </w:rPr>
              <w:t xml:space="preserve">Противодействие коррупции в </w:t>
            </w:r>
            <w:r w:rsidR="00674C9B">
              <w:rPr>
                <w:color w:val="000000"/>
              </w:rPr>
              <w:t xml:space="preserve">Криворожском </w:t>
            </w:r>
            <w:r w:rsidR="006A35C1" w:rsidRPr="00772F2E">
              <w:rPr>
                <w:color w:val="000000"/>
              </w:rPr>
              <w:t>сельском поселении</w:t>
            </w:r>
            <w:r w:rsidRPr="00772F2E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 w:rsidR="00674C9B"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B81919" w:rsidRPr="009A4EAF" w:rsidRDefault="00674C9B" w:rsidP="00674C9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Дьяченко Г.А.</w:t>
            </w:r>
            <w:r w:rsidR="006A35C1"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 xml:space="preserve">главный </w:t>
            </w:r>
            <w:r w:rsidR="006A35C1" w:rsidRPr="006A35C1">
              <w:rPr>
                <w:color w:val="000000"/>
              </w:rPr>
              <w:t>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4C9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4C9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674C9B" w:rsidRPr="009A4EAF" w:rsidTr="005F065C">
        <w:trPr>
          <w:trHeight w:val="5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 xml:space="preserve">Основное мероприятие 1.1. Совершенствование нормативного правового регулирования в сфере противодействия коррупции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6A35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9A4EAF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>Основное мероприятие 1.2. Повышение эффективности механизмов выявления, предотвращения и урегулирования конфликта интересов на муниципальной службе Криворожского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6A35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 xml:space="preserve">Основное мероприятие 1.3. Усиление </w:t>
            </w:r>
            <w:proofErr w:type="gramStart"/>
            <w:r w:rsidRPr="006653C2">
              <w:t>контроля за</w:t>
            </w:r>
            <w:proofErr w:type="gramEnd"/>
            <w:r w:rsidRPr="006653C2">
              <w:t xml:space="preserve"> соблюдением лицами, замещающими должности муниципальной службы Криворожского сельского поселения (далее – должностные лица) антикоррупционных норм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>Основное мероприятие 1.4. Осуществление антикоррупционной экспертизы нормативных правовых актов Криворожского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6A35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 xml:space="preserve">Основное мероприятие 1.5. Совершенствование мер по противодействию коррупции в сфере закупок товаров, работ, услуг для обеспечения </w:t>
            </w:r>
            <w:r w:rsidRPr="006653C2">
              <w:lastRenderedPageBreak/>
              <w:t>муниципальных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6A35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9010CC">
            <w:r w:rsidRPr="006653C2">
              <w:t xml:space="preserve">Основное мероприятие </w:t>
            </w:r>
            <w:r>
              <w:t>2.1</w:t>
            </w:r>
          </w:p>
          <w:p w:rsidR="00674C9B" w:rsidRPr="006653C2" w:rsidRDefault="00674C9B" w:rsidP="009010CC">
            <w:r w:rsidRPr="006653C2">
              <w:t xml:space="preserve">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674C9B">
        <w:trPr>
          <w:trHeight w:val="743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653C2" w:rsidRDefault="00674C9B" w:rsidP="009010CC">
            <w:r w:rsidRPr="006653C2">
              <w:t xml:space="preserve">Основное мероприятие </w:t>
            </w:r>
            <w:r>
              <w:t>2.2</w:t>
            </w:r>
            <w:r w:rsidRPr="006653C2"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6855" w:rsidRDefault="00674C9B" w:rsidP="006A6855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6855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6A685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6855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470B49" w:rsidRDefault="00674C9B" w:rsidP="009010CC">
            <w:pPr>
              <w:rPr>
                <w:sz w:val="24"/>
                <w:szCs w:val="24"/>
              </w:rPr>
            </w:pPr>
            <w:r w:rsidRPr="00470B49">
              <w:rPr>
                <w:sz w:val="24"/>
                <w:szCs w:val="24"/>
              </w:rPr>
              <w:t xml:space="preserve">Основное мероприятие 3.1.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FA39FE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6855" w:rsidRDefault="00674C9B" w:rsidP="00E53A30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6855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6855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0C64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545383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470B49" w:rsidRDefault="00674C9B" w:rsidP="009010CC">
            <w:pPr>
              <w:rPr>
                <w:sz w:val="24"/>
                <w:szCs w:val="24"/>
              </w:rPr>
            </w:pPr>
            <w:r w:rsidRPr="00470B49">
              <w:rPr>
                <w:sz w:val="24"/>
                <w:szCs w:val="24"/>
              </w:rPr>
              <w:t>Основное мероприятие 3.2. Издание и распространение печатной продукции по вопросам противодействия коррупции в Криворожском сельском поселении, в том числе учебных пособий и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674C9B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674C9B">
            <w:pPr>
              <w:jc w:val="center"/>
            </w:pPr>
            <w:r w:rsidRPr="00BA3E65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Default="00674C9B" w:rsidP="00545383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2.0</w:t>
            </w:r>
          </w:p>
          <w:p w:rsidR="00674C9B" w:rsidRPr="00674C9B" w:rsidRDefault="00674C9B" w:rsidP="00545383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470B49" w:rsidRDefault="00674C9B" w:rsidP="009010CC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470B49">
              <w:rPr>
                <w:color w:val="000000"/>
                <w:sz w:val="24"/>
                <w:szCs w:val="24"/>
              </w:rPr>
              <w:t>Контрольная точка</w:t>
            </w:r>
            <w:r w:rsidR="004A7B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70B49">
              <w:rPr>
                <w:color w:val="000000"/>
                <w:sz w:val="24"/>
                <w:szCs w:val="24"/>
              </w:rPr>
              <w:t xml:space="preserve">3.2.1 </w:t>
            </w:r>
          </w:p>
          <w:p w:rsidR="00674C9B" w:rsidRPr="00470B49" w:rsidRDefault="00674C9B" w:rsidP="009010CC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470B49">
              <w:rPr>
                <w:color w:val="000000"/>
                <w:sz w:val="24"/>
                <w:szCs w:val="24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35C1" w:rsidRDefault="00674C9B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674C9B" w:rsidRPr="009A4EAF" w:rsidRDefault="00674C9B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Дьяченко Г.А., </w:t>
            </w:r>
            <w:r w:rsidRPr="006A35C1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674C9B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E53A30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74C9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4A7B37" w:rsidRDefault="004A7B37" w:rsidP="009010CC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74C9B" w:rsidRDefault="00674C9B" w:rsidP="009010CC">
            <w:pPr>
              <w:rPr>
                <w:sz w:val="24"/>
                <w:szCs w:val="24"/>
              </w:rPr>
            </w:pPr>
            <w:r w:rsidRPr="00674C9B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«</w:t>
            </w:r>
            <w:r w:rsidRPr="00674C9B">
              <w:rPr>
                <w:sz w:val="24"/>
                <w:szCs w:val="24"/>
              </w:rPr>
              <w:t xml:space="preserve">Профилактика экстремизма и терроризма </w:t>
            </w:r>
          </w:p>
          <w:p w:rsidR="00674C9B" w:rsidRPr="00470B49" w:rsidRDefault="00674C9B" w:rsidP="009010CC">
            <w:pPr>
              <w:rPr>
                <w:sz w:val="24"/>
                <w:szCs w:val="24"/>
              </w:rPr>
            </w:pPr>
            <w:r w:rsidRPr="00674C9B">
              <w:rPr>
                <w:sz w:val="24"/>
                <w:szCs w:val="24"/>
              </w:rPr>
              <w:t>в Криворожском  сельском поселении»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6A6855" w:rsidRDefault="00674C9B" w:rsidP="009010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74C9B" w:rsidRPr="009A4EAF" w:rsidRDefault="00674C9B" w:rsidP="009010C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4A7B37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A4EAF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3644DC" w:rsidRDefault="004A7B37" w:rsidP="009010CC">
            <w:pPr>
              <w:rPr>
                <w:sz w:val="24"/>
                <w:szCs w:val="24"/>
              </w:rPr>
            </w:pPr>
            <w:r w:rsidRPr="003644DC">
              <w:rPr>
                <w:sz w:val="24"/>
                <w:szCs w:val="24"/>
              </w:rPr>
              <w:t xml:space="preserve">Мероприятие (результат) 1.1. </w:t>
            </w:r>
          </w:p>
          <w:p w:rsidR="004A7B37" w:rsidRPr="003644DC" w:rsidRDefault="004A7B37" w:rsidP="009010CC">
            <w:pPr>
              <w:rPr>
                <w:sz w:val="24"/>
                <w:szCs w:val="24"/>
              </w:rPr>
            </w:pPr>
            <w:r w:rsidRPr="00441506">
              <w:rPr>
                <w:bCs/>
                <w:i/>
                <w:sz w:val="24"/>
                <w:szCs w:val="24"/>
              </w:rPr>
              <w:t>И</w:t>
            </w:r>
            <w:r w:rsidRPr="00441506">
              <w:rPr>
                <w:i/>
                <w:sz w:val="24"/>
                <w:szCs w:val="24"/>
              </w:rPr>
              <w:t>нформационно-пропаган</w:t>
            </w:r>
            <w:r w:rsidRPr="00441506">
              <w:rPr>
                <w:i/>
                <w:sz w:val="24"/>
                <w:szCs w:val="24"/>
              </w:rPr>
              <w:softHyphen/>
              <w:t>дистское про</w:t>
            </w:r>
            <w:r w:rsidRPr="00441506">
              <w:rPr>
                <w:i/>
                <w:sz w:val="24"/>
                <w:szCs w:val="24"/>
              </w:rPr>
              <w:softHyphen/>
              <w:t>тиводействие экстре</w:t>
            </w:r>
            <w:r w:rsidRPr="00441506">
              <w:rPr>
                <w:i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6A35C1" w:rsidRDefault="004A7B37" w:rsidP="004A7B3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6A35C1">
              <w:rPr>
                <w:color w:val="000000"/>
              </w:rPr>
              <w:t xml:space="preserve"> сельского поселения, </w:t>
            </w:r>
          </w:p>
          <w:p w:rsidR="004A7B37" w:rsidRPr="00A43352" w:rsidRDefault="004A7B37" w:rsidP="004A7B3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Дмитриченко</w:t>
            </w:r>
            <w:r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., </w:t>
            </w:r>
            <w:r w:rsidRPr="006A35C1">
              <w:rPr>
                <w:color w:val="000000"/>
              </w:rPr>
              <w:t>ведущий специалист</w:t>
            </w:r>
            <w:r w:rsidRPr="00A4335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A7B37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A4EAF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3644DC" w:rsidRDefault="004A7B37" w:rsidP="009010CC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644DC">
              <w:rPr>
                <w:color w:val="000000"/>
                <w:sz w:val="24"/>
                <w:szCs w:val="24"/>
              </w:rPr>
              <w:t>Контрольная точка 1.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3644DC">
              <w:rPr>
                <w:color w:val="000000"/>
                <w:sz w:val="24"/>
                <w:szCs w:val="24"/>
              </w:rPr>
              <w:t xml:space="preserve">.1 </w:t>
            </w:r>
          </w:p>
          <w:p w:rsidR="004A7B37" w:rsidRPr="003644DC" w:rsidRDefault="004A7B37" w:rsidP="009010CC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644DC">
              <w:rPr>
                <w:color w:val="000000"/>
                <w:sz w:val="24"/>
                <w:szCs w:val="24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4A7B37">
            <w:pPr>
              <w:rPr>
                <w:color w:val="000000"/>
              </w:rPr>
            </w:pPr>
            <w:r w:rsidRPr="004A7B37">
              <w:rPr>
                <w:color w:val="000000"/>
              </w:rPr>
              <w:t xml:space="preserve">Администрация Криворожского сельского поселения, </w:t>
            </w:r>
          </w:p>
          <w:p w:rsidR="004A7B37" w:rsidRDefault="004A7B37" w:rsidP="004A7B37">
            <w:r w:rsidRPr="004A7B37">
              <w:rPr>
                <w:color w:val="000000"/>
              </w:rPr>
              <w:t>Дмитриченко Г.С.,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A7B37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A4EAF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3644DC" w:rsidRDefault="004A7B37" w:rsidP="009010CC">
            <w:pPr>
              <w:rPr>
                <w:sz w:val="24"/>
                <w:szCs w:val="24"/>
              </w:rPr>
            </w:pPr>
            <w:r w:rsidRPr="003644DC">
              <w:rPr>
                <w:sz w:val="24"/>
                <w:szCs w:val="24"/>
              </w:rPr>
              <w:t>Мероприятие (результат) 1.2.</w:t>
            </w:r>
          </w:p>
          <w:p w:rsidR="004A7B37" w:rsidRPr="003644DC" w:rsidRDefault="004A7B37" w:rsidP="009010CC">
            <w:pPr>
              <w:rPr>
                <w:sz w:val="24"/>
                <w:szCs w:val="24"/>
              </w:rPr>
            </w:pPr>
            <w:r w:rsidRPr="00441506">
              <w:rPr>
                <w:i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4A7B37">
            <w:pPr>
              <w:widowControl w:val="0"/>
              <w:jc w:val="center"/>
              <w:rPr>
                <w:color w:val="000000"/>
              </w:rPr>
            </w:pPr>
            <w:r w:rsidRPr="004A7B37">
              <w:rPr>
                <w:color w:val="000000"/>
              </w:rPr>
              <w:t xml:space="preserve">Администрация Криворожского сельского поселения, </w:t>
            </w:r>
          </w:p>
          <w:p w:rsidR="004A7B37" w:rsidRPr="00A43352" w:rsidRDefault="004A7B37" w:rsidP="004A7B37">
            <w:pPr>
              <w:widowControl w:val="0"/>
              <w:jc w:val="center"/>
              <w:rPr>
                <w:color w:val="000000"/>
              </w:rPr>
            </w:pPr>
            <w:r w:rsidRPr="004A7B37">
              <w:rPr>
                <w:color w:val="000000"/>
              </w:rPr>
              <w:t>Дмитриченко Г.С., ведущий специалист</w:t>
            </w:r>
            <w:r w:rsidRPr="00A43352">
              <w:rPr>
                <w:color w:val="000000"/>
              </w:rPr>
              <w:t xml:space="preserve">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Default="004A7B3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4A7B37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7B37" w:rsidRPr="009A4EAF" w:rsidRDefault="004A7B37" w:rsidP="009010C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772F2E" w:rsidRDefault="009A4EAF" w:rsidP="00051D2F">
            <w:pPr>
              <w:widowControl w:val="0"/>
              <w:rPr>
                <w:color w:val="000000"/>
                <w:highlight w:val="yellow"/>
              </w:rPr>
            </w:pPr>
            <w:bookmarkStart w:id="0" w:name="_GoBack"/>
            <w:bookmarkEnd w:id="0"/>
            <w:r w:rsidRPr="004A7B37">
              <w:rPr>
                <w:color w:val="000000"/>
              </w:rPr>
              <w:t xml:space="preserve">Итого по муниципальной  </w:t>
            </w:r>
            <w:r w:rsidRPr="004A7B37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A7B3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F065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A7B3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5F065C">
        <w:trPr>
          <w:trHeight w:val="110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674C9B">
              <w:rPr>
                <w:color w:val="000000"/>
              </w:rPr>
              <w:t>Криворожского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4A7B3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4A7B3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434C8"/>
    <w:rsid w:val="002A7543"/>
    <w:rsid w:val="0037112B"/>
    <w:rsid w:val="004458F3"/>
    <w:rsid w:val="004A7B37"/>
    <w:rsid w:val="004C1DD3"/>
    <w:rsid w:val="004E0E12"/>
    <w:rsid w:val="00542636"/>
    <w:rsid w:val="00545383"/>
    <w:rsid w:val="005F065C"/>
    <w:rsid w:val="00630B04"/>
    <w:rsid w:val="00674C9B"/>
    <w:rsid w:val="0068019C"/>
    <w:rsid w:val="006A35C1"/>
    <w:rsid w:val="006A6855"/>
    <w:rsid w:val="006B28D5"/>
    <w:rsid w:val="00772F2E"/>
    <w:rsid w:val="0085431A"/>
    <w:rsid w:val="009A4EAF"/>
    <w:rsid w:val="009D60ED"/>
    <w:rsid w:val="00A4614D"/>
    <w:rsid w:val="00B179D8"/>
    <w:rsid w:val="00B81919"/>
    <w:rsid w:val="00BA5291"/>
    <w:rsid w:val="00E75B6B"/>
    <w:rsid w:val="00EC7A1B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2024-10-24T10:32:00Z</cp:lastPrinted>
  <dcterms:created xsi:type="dcterms:W3CDTF">2024-12-03T12:06:00Z</dcterms:created>
  <dcterms:modified xsi:type="dcterms:W3CDTF">2024-12-06T07:38:00Z</dcterms:modified>
</cp:coreProperties>
</file>