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CC4A65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1C6DA4">
        <w:rPr>
          <w:i/>
          <w:color w:val="000000"/>
          <w:sz w:val="24"/>
        </w:rPr>
        <w:t>Муниципальная политика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1C6DA4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1C6DA4">
              <w:rPr>
                <w:i/>
                <w:color w:val="000000"/>
                <w:sz w:val="24"/>
              </w:rPr>
              <w:t>Муниципальная политика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1C6DA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="001C6DA4">
              <w:rPr>
                <w:color w:val="000000"/>
                <w:sz w:val="24"/>
              </w:rPr>
              <w:t>Муниципальная политика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C76F0" w:rsidP="00CC4A6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CC4A65">
              <w:rPr>
                <w:color w:val="000000"/>
                <w:sz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C4A65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CC4A65">
                <w:rPr>
                  <w:rStyle w:val="a3"/>
                  <w:sz w:val="24"/>
                </w:rPr>
                <w:t>https://krivorozhskoesp.ru/images/doc/2024_god/post-2024-N-119.docx</w:t>
              </w:r>
            </w:hyperlink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1C6D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«Муниципальная политика»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8C76F0" w:rsidP="00CC4A6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C741CB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CC4A65">
              <w:rPr>
                <w:color w:val="000000"/>
                <w:sz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C4A65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CC4A65">
                <w:rPr>
                  <w:rStyle w:val="a3"/>
                  <w:sz w:val="24"/>
                </w:rPr>
                <w:t>https://krivorozhskoesp.ru/images/doc/2024_god/post-2024-N-119.docx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CC4A6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1C6DA4" w:rsidRPr="001C6DA4">
              <w:rPr>
                <w:i/>
                <w:sz w:val="24"/>
                <w:szCs w:val="24"/>
              </w:rPr>
              <w:t xml:space="preserve">Развитие муниципальной службы  в </w:t>
            </w:r>
            <w:r w:rsidR="00CC4A65">
              <w:rPr>
                <w:i/>
                <w:sz w:val="24"/>
                <w:szCs w:val="24"/>
              </w:rPr>
              <w:t>Криворожском</w:t>
            </w:r>
            <w:r w:rsidR="001C6DA4" w:rsidRPr="001C6DA4">
              <w:rPr>
                <w:i/>
                <w:sz w:val="24"/>
                <w:szCs w:val="24"/>
              </w:rPr>
              <w:t xml:space="preserve"> сельском поселении, дополнительное профессиональное образование лиц, занятых в системе местного самоуправления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1C6D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«Муниципальная политика»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8C76F0" w:rsidP="00CC4A6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C741CB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CC4A65">
              <w:rPr>
                <w:color w:val="000000"/>
                <w:sz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C4A65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C4A65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CC4A65">
                <w:rPr>
                  <w:rStyle w:val="a3"/>
                  <w:sz w:val="24"/>
                </w:rPr>
                <w:t>https://krivorozhskoesp.ru/images/doc/2024_god/post-2024-N-119.docx</w:t>
              </w:r>
            </w:hyperlink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CC4A65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043262"/>
    <w:rsid w:val="001549A4"/>
    <w:rsid w:val="001C6DA4"/>
    <w:rsid w:val="003B43AA"/>
    <w:rsid w:val="004C1DD3"/>
    <w:rsid w:val="00596651"/>
    <w:rsid w:val="0068019C"/>
    <w:rsid w:val="008C76F0"/>
    <w:rsid w:val="00A43ADE"/>
    <w:rsid w:val="00AB5917"/>
    <w:rsid w:val="00C741CB"/>
    <w:rsid w:val="00CC4A65"/>
    <w:rsid w:val="00F74223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vorozhskoesp.ru/images/doc/2024_god/post-2024-N-11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19.docx" TargetMode="External"/><Relationship Id="rId5" Type="http://schemas.openxmlformats.org/officeDocument/2006/relationships/hyperlink" Target="https://krivorozhskoesp.ru/images/doc/2024_god/post-2024-N-119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2024-12-04T07:21:00Z</dcterms:created>
  <dcterms:modified xsi:type="dcterms:W3CDTF">2024-12-25T07:26:00Z</dcterms:modified>
</cp:coreProperties>
</file>