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0A6294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596651">
        <w:rPr>
          <w:i/>
          <w:color w:val="000000"/>
          <w:sz w:val="24"/>
        </w:rPr>
        <w:t xml:space="preserve">Обеспечение качественными жилищно-коммунальными услугами населения </w:t>
      </w:r>
      <w:r w:rsidR="000A6294">
        <w:rPr>
          <w:i/>
          <w:color w:val="000000"/>
          <w:sz w:val="24"/>
        </w:rPr>
        <w:t xml:space="preserve">Криворожского </w:t>
      </w:r>
      <w:r w:rsidR="00596651">
        <w:rPr>
          <w:i/>
          <w:color w:val="000000"/>
          <w:sz w:val="24"/>
        </w:rPr>
        <w:t>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 xml:space="preserve">Обеспечение качественными жилищно-коммунальными услугами населения </w:t>
            </w:r>
            <w:r w:rsidR="000A6294">
              <w:rPr>
                <w:i/>
                <w:color w:val="000000"/>
                <w:sz w:val="24"/>
              </w:rPr>
              <w:t xml:space="preserve">Криворожского </w:t>
            </w:r>
            <w:r>
              <w:rPr>
                <w:i/>
                <w:color w:val="000000"/>
                <w:sz w:val="24"/>
              </w:rPr>
              <w:t>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качественными жилищно-коммунальными услугами населения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A629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</w:t>
            </w:r>
            <w:r w:rsidR="000A6294">
              <w:rPr>
                <w:color w:val="000000"/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596651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0A6294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0A6294" w:rsidRPr="000A6294">
              <w:rPr>
                <w:color w:val="000000"/>
                <w:sz w:val="24"/>
                <w:szCs w:val="24"/>
              </w:rPr>
              <w:t xml:space="preserve">Криворожского </w:t>
            </w:r>
            <w:r w:rsidRPr="000A6294">
              <w:rPr>
                <w:color w:val="000000"/>
                <w:sz w:val="24"/>
                <w:szCs w:val="24"/>
              </w:rPr>
              <w:t>сельского поселения</w:t>
            </w:r>
            <w:bookmarkEnd w:id="0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0A6294" w:rsidP="00051D2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5" w:history="1">
              <w:r w:rsidRPr="000A6294">
                <w:rPr>
                  <w:rStyle w:val="a3"/>
                  <w:sz w:val="22"/>
                  <w:szCs w:val="22"/>
                </w:rPr>
                <w:t>https://krivorozhskoesp.ru/images/doc/2024_god/post-2024-N-116.docx</w:t>
              </w:r>
            </w:hyperlink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качественными жилищно-коммунальными услугами населения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A629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0A6294">
              <w:rPr>
                <w:color w:val="000000"/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0A629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0A6294">
                <w:rPr>
                  <w:rStyle w:val="a3"/>
                </w:rPr>
                <w:t>https://krivorozhskoesp.ru/images/doc/2024_god/post-2024-N-116.docx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0A6294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0A6294">
              <w:rPr>
                <w:color w:val="000000"/>
                <w:sz w:val="24"/>
              </w:rPr>
              <w:t>Комплекс процессных мероприятий</w:t>
            </w:r>
            <w:r w:rsidR="001549A4" w:rsidRPr="000A6294">
              <w:rPr>
                <w:color w:val="000000"/>
                <w:sz w:val="24"/>
              </w:rPr>
              <w:t xml:space="preserve"> </w:t>
            </w:r>
            <w:r w:rsidR="001549A4" w:rsidRPr="000A6294">
              <w:rPr>
                <w:i/>
                <w:color w:val="000000"/>
                <w:sz w:val="24"/>
              </w:rPr>
              <w:t>«</w:t>
            </w:r>
            <w:r w:rsidRPr="000A6294">
              <w:rPr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="001549A4" w:rsidRPr="000A6294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качественными жилищно-коммунальными услугами населения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A629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0A6294">
              <w:rPr>
                <w:color w:val="000000"/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0A629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0A6294">
                <w:rPr>
                  <w:rStyle w:val="a3"/>
                </w:rPr>
                <w:t>https://krivorozhskoesp.ru/images/doc/2024_god/post-2024-N-116.docx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0A6294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0A6294">
              <w:rPr>
                <w:i/>
                <w:color w:val="000000"/>
                <w:sz w:val="24"/>
              </w:rPr>
              <w:t>«</w:t>
            </w:r>
            <w:r w:rsidR="003B43AA" w:rsidRPr="000A6294">
              <w:rPr>
                <w:i/>
                <w:color w:val="000000"/>
                <w:sz w:val="24"/>
              </w:rPr>
              <w:t>Благоустройство</w:t>
            </w:r>
            <w:r w:rsidRPr="000A6294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процессных </w:t>
            </w:r>
            <w:r>
              <w:rPr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</w:t>
            </w:r>
            <w:r>
              <w:rPr>
                <w:color w:val="000000"/>
                <w:sz w:val="24"/>
              </w:rPr>
              <w:lastRenderedPageBreak/>
              <w:t xml:space="preserve">поселения «Обеспечение качественными жилищно-коммунальными услугами населения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A629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30.10.2018 № 10</w:t>
            </w:r>
            <w:r w:rsidR="000A6294">
              <w:rPr>
                <w:color w:val="000000"/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0A629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0A6294">
                <w:rPr>
                  <w:rStyle w:val="a3"/>
                </w:rPr>
                <w:t>https://krivorozhskoesp.ru/images/doc/2024_god/post-2024-N-116.docx</w:t>
              </w:r>
            </w:hyperlink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0A6294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0A6294">
              <w:rPr>
                <w:i/>
                <w:color w:val="000000"/>
                <w:sz w:val="24"/>
              </w:rPr>
              <w:t>«</w:t>
            </w:r>
            <w:r w:rsidR="003B43AA" w:rsidRPr="000A6294">
              <w:rPr>
                <w:i/>
                <w:color w:val="000000"/>
                <w:sz w:val="24"/>
              </w:rPr>
              <w:t>Межевание земельных участков</w:t>
            </w:r>
            <w:r w:rsidRPr="000A6294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качественными жилищно-коммунальными услугами населения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80161" w:rsidP="000A629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0A6294">
              <w:rPr>
                <w:color w:val="000000"/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0A6294" w:rsidRDefault="000A629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0A6294">
                <w:rPr>
                  <w:rStyle w:val="a3"/>
                </w:rPr>
                <w:t>https://krivorozhskoesp.ru/images/doc/2024_god/post-2024-N-116.docx</w:t>
              </w:r>
            </w:hyperlink>
          </w:p>
        </w:tc>
      </w:tr>
      <w:tr w:rsidR="00C80161" w:rsidRPr="00AA6F4E" w:rsidTr="00A040AE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0A6294" w:rsidRDefault="00C80161" w:rsidP="00C801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A6294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0A6294">
              <w:rPr>
                <w:sz w:val="28"/>
                <w:szCs w:val="28"/>
              </w:rPr>
              <w:t>«</w:t>
            </w:r>
            <w:r w:rsidRPr="000A6294">
              <w:rPr>
                <w:i/>
                <w:sz w:val="24"/>
                <w:szCs w:val="24"/>
              </w:rPr>
              <w:t>Ремонт и содержание многоквартирных домов</w:t>
            </w:r>
            <w:r w:rsidRPr="000A6294">
              <w:rPr>
                <w:bCs/>
                <w:color w:val="000000"/>
                <w:sz w:val="24"/>
                <w:szCs w:val="24"/>
              </w:rPr>
              <w:t>»</w:t>
            </w:r>
          </w:p>
          <w:p w:rsidR="00C80161" w:rsidRPr="000A6294" w:rsidRDefault="00C80161" w:rsidP="00051D2F">
            <w:pPr>
              <w:widowControl w:val="0"/>
              <w:jc w:val="center"/>
            </w:pPr>
          </w:p>
        </w:tc>
      </w:tr>
      <w:tr w:rsidR="00C8016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 xml:space="preserve">сельского поселения «Обеспечение качественными жилищно-коммунальными услугами населения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0A629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</w:t>
            </w:r>
            <w:r w:rsidR="000A6294">
              <w:rPr>
                <w:color w:val="000000"/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AA6F4E" w:rsidRDefault="00C80161" w:rsidP="00285DA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0A6294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61" w:rsidRPr="000A6294" w:rsidRDefault="000A6294" w:rsidP="00051D2F">
            <w:pPr>
              <w:widowControl w:val="0"/>
              <w:jc w:val="center"/>
            </w:pPr>
            <w:hyperlink r:id="rId10" w:history="1">
              <w:r w:rsidRPr="000A6294">
                <w:rPr>
                  <w:rStyle w:val="a3"/>
                </w:rPr>
                <w:t>https://krivorozhskoesp.ru/images/doc/2024_god/post-2024-N-116.docx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0A6294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0A6294"/>
    <w:rsid w:val="001549A4"/>
    <w:rsid w:val="003B43AA"/>
    <w:rsid w:val="004C1DD3"/>
    <w:rsid w:val="00596651"/>
    <w:rsid w:val="0068019C"/>
    <w:rsid w:val="00801D3E"/>
    <w:rsid w:val="00C80161"/>
    <w:rsid w:val="00F6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rozhskoesp.ru/images/doc/2024_god/post-2024-N-1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16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16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rivorozhskoesp.ru/images/doc/2024_god/post-2024-N-116.docx" TargetMode="External"/><Relationship Id="rId10" Type="http://schemas.openxmlformats.org/officeDocument/2006/relationships/hyperlink" Target="https://krivorozhskoesp.ru/images/doc/2024_god/post-2024-N-1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vorozhskoesp.ru/images/doc/2024_god/post-2024-N-1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2024-12-03T12:02:00Z</dcterms:created>
  <dcterms:modified xsi:type="dcterms:W3CDTF">2024-12-25T07:30:00Z</dcterms:modified>
</cp:coreProperties>
</file>