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20" w:rsidRPr="004B5620" w:rsidRDefault="004B5620" w:rsidP="004B5620">
      <w:pPr>
        <w:pStyle w:val="210"/>
        <w:jc w:val="center"/>
        <w:rPr>
          <w:szCs w:val="28"/>
        </w:rPr>
      </w:pPr>
      <w:r w:rsidRPr="004B5620">
        <w:rPr>
          <w:szCs w:val="28"/>
        </w:rPr>
        <w:t>РОССИЙСКАЯ ФЕДЕРАЦИЯ</w:t>
      </w:r>
    </w:p>
    <w:p w:rsidR="004B5620" w:rsidRPr="004B5620" w:rsidRDefault="004B5620" w:rsidP="004B5620">
      <w:pPr>
        <w:pStyle w:val="210"/>
        <w:jc w:val="center"/>
        <w:rPr>
          <w:szCs w:val="28"/>
        </w:rPr>
      </w:pPr>
      <w:r w:rsidRPr="004B5620">
        <w:rPr>
          <w:szCs w:val="28"/>
        </w:rPr>
        <w:t>РОСТОВСКАЯ ОБЛАСТЬ</w:t>
      </w:r>
    </w:p>
    <w:p w:rsidR="004B5620" w:rsidRPr="004B5620" w:rsidRDefault="004B5620" w:rsidP="004B5620">
      <w:pPr>
        <w:pStyle w:val="210"/>
        <w:jc w:val="center"/>
        <w:rPr>
          <w:szCs w:val="28"/>
        </w:rPr>
      </w:pPr>
      <w:r w:rsidRPr="004B5620">
        <w:rPr>
          <w:szCs w:val="28"/>
        </w:rPr>
        <w:t>МИЛЛЕРОВСКИЙ РАЙОН</w:t>
      </w:r>
    </w:p>
    <w:p w:rsidR="004B5620" w:rsidRPr="004B5620" w:rsidRDefault="004B5620" w:rsidP="004B5620">
      <w:pPr>
        <w:pStyle w:val="210"/>
        <w:jc w:val="center"/>
        <w:rPr>
          <w:szCs w:val="28"/>
        </w:rPr>
      </w:pPr>
      <w:r w:rsidRPr="004B5620">
        <w:rPr>
          <w:szCs w:val="28"/>
        </w:rPr>
        <w:t>МУНИЦИПАЛЬНОЕ ОБРАЗОВАНИЕ</w:t>
      </w:r>
    </w:p>
    <w:p w:rsidR="004B5620" w:rsidRPr="004B5620" w:rsidRDefault="004B5620" w:rsidP="004B5620">
      <w:pPr>
        <w:pStyle w:val="210"/>
        <w:jc w:val="center"/>
        <w:rPr>
          <w:szCs w:val="28"/>
        </w:rPr>
      </w:pPr>
      <w:r w:rsidRPr="004B5620">
        <w:rPr>
          <w:szCs w:val="28"/>
        </w:rPr>
        <w:t>«КРИВОРОЖСКОЕ СЕЛЬСКОЕ ПОСЕЛЕНИЕ»</w:t>
      </w:r>
    </w:p>
    <w:p w:rsidR="004B5620" w:rsidRPr="004B5620" w:rsidRDefault="004B5620" w:rsidP="004B5620">
      <w:pPr>
        <w:jc w:val="center"/>
        <w:rPr>
          <w:bCs/>
          <w:spacing w:val="30"/>
          <w:sz w:val="28"/>
          <w:szCs w:val="28"/>
        </w:rPr>
      </w:pPr>
    </w:p>
    <w:p w:rsidR="004B5620" w:rsidRPr="004B5620" w:rsidRDefault="004B5620" w:rsidP="004B5620">
      <w:pPr>
        <w:pStyle w:val="220"/>
        <w:jc w:val="center"/>
        <w:rPr>
          <w:b/>
          <w:sz w:val="36"/>
          <w:szCs w:val="36"/>
        </w:rPr>
      </w:pPr>
      <w:r w:rsidRPr="004B5620">
        <w:rPr>
          <w:b/>
          <w:sz w:val="36"/>
          <w:szCs w:val="36"/>
        </w:rPr>
        <w:t>АДМИНИСТРАЦИЯ</w:t>
      </w:r>
    </w:p>
    <w:p w:rsidR="004B5620" w:rsidRPr="004B5620" w:rsidRDefault="004B5620" w:rsidP="004B5620">
      <w:pPr>
        <w:pStyle w:val="220"/>
        <w:jc w:val="center"/>
        <w:rPr>
          <w:b/>
          <w:sz w:val="36"/>
          <w:szCs w:val="36"/>
        </w:rPr>
      </w:pPr>
      <w:r w:rsidRPr="004B5620">
        <w:rPr>
          <w:b/>
          <w:sz w:val="36"/>
          <w:szCs w:val="36"/>
        </w:rPr>
        <w:t>КРИВОРОЖСКОГО  СЕЛЬСКОГО  ПОСЕЛЕНИЯ</w:t>
      </w:r>
    </w:p>
    <w:p w:rsidR="004B5620" w:rsidRPr="004B5620" w:rsidRDefault="004B5620" w:rsidP="004B5620">
      <w:pPr>
        <w:jc w:val="center"/>
        <w:rPr>
          <w:b/>
          <w:spacing w:val="20"/>
          <w:sz w:val="26"/>
          <w:szCs w:val="26"/>
        </w:rPr>
      </w:pPr>
    </w:p>
    <w:p w:rsidR="004B5620" w:rsidRPr="004B5620" w:rsidRDefault="008406F0" w:rsidP="004B5620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</w:t>
      </w:r>
      <w:r w:rsidR="009C6148">
        <w:rPr>
          <w:rFonts w:ascii="Times New Roman" w:hAnsi="Times New Roman" w:cs="Times New Roman"/>
          <w:sz w:val="36"/>
          <w:szCs w:val="36"/>
        </w:rPr>
        <w:t>Е</w:t>
      </w:r>
      <w:r w:rsidR="00C5438A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9C6148" w:rsidRDefault="008406F0" w:rsidP="008406F0">
      <w:pPr>
        <w:rPr>
          <w:sz w:val="28"/>
          <w:szCs w:val="28"/>
        </w:rPr>
      </w:pPr>
      <w:r>
        <w:rPr>
          <w:b/>
          <w:spacing w:val="38"/>
          <w:sz w:val="26"/>
          <w:szCs w:val="26"/>
        </w:rPr>
        <w:t xml:space="preserve">                                       </w:t>
      </w:r>
      <w:r w:rsidR="00C5438A">
        <w:rPr>
          <w:sz w:val="28"/>
          <w:szCs w:val="28"/>
        </w:rPr>
        <w:t xml:space="preserve"> </w:t>
      </w:r>
    </w:p>
    <w:p w:rsidR="009C6148" w:rsidRDefault="004B5620" w:rsidP="009C6148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9C6148">
        <w:rPr>
          <w:sz w:val="28"/>
          <w:szCs w:val="28"/>
        </w:rPr>
        <w:t xml:space="preserve">28.12.2024 г.  </w:t>
      </w:r>
      <w:r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9C6148">
        <w:rPr>
          <w:sz w:val="28"/>
          <w:szCs w:val="28"/>
        </w:rPr>
        <w:t xml:space="preserve"> 137</w:t>
      </w:r>
    </w:p>
    <w:p w:rsidR="004B5620" w:rsidRDefault="004B5620" w:rsidP="008406F0">
      <w:pPr>
        <w:rPr>
          <w:sz w:val="28"/>
          <w:szCs w:val="28"/>
        </w:rPr>
      </w:pPr>
      <w:r w:rsidRPr="00963FAF">
        <w:rPr>
          <w:sz w:val="28"/>
          <w:szCs w:val="28"/>
        </w:rPr>
        <w:t xml:space="preserve"> </w:t>
      </w:r>
      <w:r w:rsidR="00C5438A">
        <w:rPr>
          <w:sz w:val="28"/>
          <w:szCs w:val="28"/>
        </w:rPr>
        <w:t xml:space="preserve">                                   </w:t>
      </w:r>
    </w:p>
    <w:p w:rsidR="004B5620" w:rsidRPr="00963FAF" w:rsidRDefault="004B5620" w:rsidP="004B5620">
      <w:pPr>
        <w:jc w:val="center"/>
        <w:rPr>
          <w:sz w:val="28"/>
          <w:szCs w:val="28"/>
        </w:rPr>
      </w:pPr>
      <w:r>
        <w:rPr>
          <w:sz w:val="28"/>
          <w:szCs w:val="28"/>
        </w:rPr>
        <w:t>сл.</w:t>
      </w:r>
      <w:r w:rsidR="00761D52">
        <w:rPr>
          <w:sz w:val="28"/>
          <w:szCs w:val="28"/>
        </w:rPr>
        <w:t xml:space="preserve"> </w:t>
      </w:r>
      <w:r>
        <w:rPr>
          <w:sz w:val="28"/>
          <w:szCs w:val="28"/>
        </w:rPr>
        <w:t>Криворожье</w:t>
      </w:r>
    </w:p>
    <w:p w:rsidR="00B804B9" w:rsidRDefault="00B804B9" w:rsidP="00B804B9">
      <w:pPr>
        <w:pStyle w:val="style2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системы  мониторинга по профилактике межнациональных (межэтнических), межконфессиональных конфликтов</w:t>
      </w:r>
      <w:r w:rsidR="005F3A1C">
        <w:rPr>
          <w:sz w:val="28"/>
          <w:szCs w:val="28"/>
        </w:rPr>
        <w:t xml:space="preserve"> на территории  Криворожского</w:t>
      </w:r>
      <w:r>
        <w:rPr>
          <w:sz w:val="28"/>
          <w:szCs w:val="28"/>
        </w:rPr>
        <w:t xml:space="preserve"> сельского поселения </w:t>
      </w:r>
    </w:p>
    <w:p w:rsidR="00B804B9" w:rsidRPr="00FE5E83" w:rsidRDefault="00B804B9" w:rsidP="00B804B9">
      <w:pPr>
        <w:pStyle w:val="style20"/>
        <w:shd w:val="clear" w:color="auto" w:fill="FFFFFF"/>
        <w:jc w:val="both"/>
        <w:rPr>
          <w:b/>
          <w:sz w:val="28"/>
          <w:szCs w:val="28"/>
        </w:rPr>
      </w:pPr>
      <w:r>
        <w:t> </w:t>
      </w:r>
      <w:r>
        <w:tab/>
        <w:t> </w:t>
      </w:r>
      <w:proofErr w:type="gramStart"/>
      <w:r>
        <w:rPr>
          <w:sz w:val="28"/>
          <w:szCs w:val="28"/>
        </w:rPr>
        <w:t>В соответствии с Федеральным законом  от 06.10.2003 № 131-ФЗ «Об общих принципах организации местного самоуправления в Российской Феде</w:t>
      </w:r>
      <w:r w:rsidR="005F3A1C">
        <w:rPr>
          <w:sz w:val="28"/>
          <w:szCs w:val="28"/>
        </w:rPr>
        <w:t xml:space="preserve">рации», </w:t>
      </w:r>
      <w:r w:rsidR="00FE5E83">
        <w:rPr>
          <w:sz w:val="28"/>
          <w:szCs w:val="28"/>
        </w:rPr>
        <w:t>со ст.5 Федерального закона от 25.07.2002 № 114-ФЗ (ред. От 23.11.2015) «О противодействии экстремистской деятельности», Указом Президента Российской Федерации от 19.12.2012 № 1666 «</w:t>
      </w:r>
      <w:r w:rsidR="00FE5E83" w:rsidRPr="00F47AD5">
        <w:rPr>
          <w:sz w:val="28"/>
          <w:szCs w:val="28"/>
        </w:rPr>
        <w:t>О Стратегии государственной национальной политики Российской Федерации на период до 2025 года</w:t>
      </w:r>
      <w:r w:rsidR="00FE5E83">
        <w:rPr>
          <w:sz w:val="28"/>
          <w:szCs w:val="28"/>
        </w:rPr>
        <w:t xml:space="preserve">», руководствуясь </w:t>
      </w:r>
      <w:r w:rsidR="005F3A1C">
        <w:rPr>
          <w:sz w:val="28"/>
          <w:szCs w:val="28"/>
        </w:rPr>
        <w:t xml:space="preserve">Уставом </w:t>
      </w:r>
      <w:r w:rsidR="002A447E">
        <w:rPr>
          <w:sz w:val="28"/>
          <w:szCs w:val="28"/>
        </w:rPr>
        <w:t>муниципального образования «Криворожское сельское поселение»</w:t>
      </w:r>
      <w:r>
        <w:rPr>
          <w:sz w:val="28"/>
          <w:szCs w:val="28"/>
        </w:rPr>
        <w:t>,  в целях</w:t>
      </w:r>
      <w:proofErr w:type="gramEnd"/>
      <w:r>
        <w:rPr>
          <w:sz w:val="28"/>
          <w:szCs w:val="28"/>
        </w:rPr>
        <w:t xml:space="preserve"> организации деятельности Администрации Кр</w:t>
      </w:r>
      <w:r w:rsidR="00081B44">
        <w:rPr>
          <w:sz w:val="28"/>
          <w:szCs w:val="28"/>
        </w:rPr>
        <w:t>иворожского</w:t>
      </w:r>
      <w:r>
        <w:rPr>
          <w:sz w:val="28"/>
          <w:szCs w:val="28"/>
        </w:rPr>
        <w:t xml:space="preserve"> сельского поселения по осуществлению мониторинга и оперативного реагирования на факты разжигания межнациональных (межэтнических) конфли</w:t>
      </w:r>
      <w:r w:rsidR="001002E2">
        <w:rPr>
          <w:sz w:val="28"/>
          <w:szCs w:val="28"/>
        </w:rPr>
        <w:t>ктов и проявления</w:t>
      </w:r>
      <w:r>
        <w:rPr>
          <w:sz w:val="28"/>
          <w:szCs w:val="28"/>
        </w:rPr>
        <w:t xml:space="preserve"> национального экстремизма</w:t>
      </w:r>
      <w:r w:rsidR="00081B44">
        <w:rPr>
          <w:sz w:val="28"/>
          <w:szCs w:val="28"/>
        </w:rPr>
        <w:t xml:space="preserve">  на территории Криворожского</w:t>
      </w:r>
      <w:r>
        <w:rPr>
          <w:sz w:val="28"/>
          <w:szCs w:val="28"/>
        </w:rPr>
        <w:t xml:space="preserve"> сельского посе</w:t>
      </w:r>
      <w:r w:rsidR="00081B44">
        <w:rPr>
          <w:sz w:val="28"/>
          <w:szCs w:val="28"/>
        </w:rPr>
        <w:t>ления</w:t>
      </w:r>
      <w:r w:rsidR="00FE5E83">
        <w:rPr>
          <w:sz w:val="28"/>
          <w:szCs w:val="28"/>
        </w:rPr>
        <w:t xml:space="preserve">, Администрация Криворожского сельского поселения </w:t>
      </w:r>
      <w:proofErr w:type="gramStart"/>
      <w:r w:rsidR="00FE5E83">
        <w:rPr>
          <w:b/>
          <w:sz w:val="28"/>
          <w:szCs w:val="28"/>
        </w:rPr>
        <w:t>п</w:t>
      </w:r>
      <w:proofErr w:type="gramEnd"/>
      <w:r w:rsidR="00FE5E83">
        <w:rPr>
          <w:b/>
          <w:sz w:val="28"/>
          <w:szCs w:val="28"/>
        </w:rPr>
        <w:t xml:space="preserve"> о с т а н о в л я е т: </w:t>
      </w:r>
    </w:p>
    <w:p w:rsidR="00FF58B8" w:rsidRDefault="00B804B9" w:rsidP="00FF58B8">
      <w:pPr>
        <w:pStyle w:val="style2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систему мониторинга по профилактике межнациональных (межэтнических), </w:t>
      </w:r>
      <w:r w:rsidRPr="00D6030F">
        <w:rPr>
          <w:sz w:val="28"/>
          <w:szCs w:val="28"/>
        </w:rPr>
        <w:t>межконфессиональных</w:t>
      </w:r>
      <w:r>
        <w:rPr>
          <w:sz w:val="28"/>
          <w:szCs w:val="28"/>
        </w:rPr>
        <w:t xml:space="preserve"> конфликто</w:t>
      </w:r>
      <w:r w:rsidR="00FF58B8">
        <w:rPr>
          <w:sz w:val="28"/>
          <w:szCs w:val="28"/>
        </w:rPr>
        <w:t>в на территории Криворожского</w:t>
      </w:r>
      <w:r>
        <w:rPr>
          <w:sz w:val="28"/>
          <w:szCs w:val="28"/>
        </w:rPr>
        <w:t xml:space="preserve"> сельского посел</w:t>
      </w:r>
      <w:r w:rsidR="00FF58B8">
        <w:rPr>
          <w:sz w:val="28"/>
          <w:szCs w:val="28"/>
        </w:rPr>
        <w:t>ения, Миллеровского</w:t>
      </w:r>
      <w:r>
        <w:rPr>
          <w:sz w:val="28"/>
          <w:szCs w:val="28"/>
        </w:rPr>
        <w:t xml:space="preserve"> района</w:t>
      </w:r>
      <w:r w:rsidR="00FF58B8">
        <w:rPr>
          <w:sz w:val="28"/>
          <w:szCs w:val="28"/>
        </w:rPr>
        <w:t xml:space="preserve">, Ростовской </w:t>
      </w:r>
      <w:r>
        <w:rPr>
          <w:sz w:val="28"/>
          <w:szCs w:val="28"/>
        </w:rPr>
        <w:t>области (Приложение).</w:t>
      </w:r>
    </w:p>
    <w:p w:rsidR="00B804B9" w:rsidRPr="005B7C6C" w:rsidRDefault="0049698A" w:rsidP="00FF58B8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04B9" w:rsidRPr="005B7C6C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9C6148">
        <w:rPr>
          <w:rFonts w:ascii="Times New Roman" w:hAnsi="Times New Roman" w:cs="Times New Roman"/>
          <w:sz w:val="28"/>
          <w:szCs w:val="28"/>
        </w:rPr>
        <w:t>подлежит</w:t>
      </w:r>
      <w:r w:rsidR="00B804B9" w:rsidRPr="005B7C6C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9C6148">
        <w:rPr>
          <w:rFonts w:ascii="Times New Roman" w:hAnsi="Times New Roman" w:cs="Times New Roman"/>
          <w:sz w:val="28"/>
          <w:szCs w:val="28"/>
        </w:rPr>
        <w:t>му</w:t>
      </w:r>
      <w:r w:rsidR="00B804B9" w:rsidRPr="005B7C6C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9C6148">
        <w:rPr>
          <w:rFonts w:ascii="Times New Roman" w:hAnsi="Times New Roman" w:cs="Times New Roman"/>
          <w:sz w:val="28"/>
          <w:szCs w:val="28"/>
        </w:rPr>
        <w:t>ю</w:t>
      </w:r>
      <w:r w:rsidR="00B804B9" w:rsidRPr="005B7C6C">
        <w:rPr>
          <w:rFonts w:ascii="Times New Roman" w:hAnsi="Times New Roman" w:cs="Times New Roman"/>
          <w:sz w:val="28"/>
          <w:szCs w:val="28"/>
        </w:rPr>
        <w:t>.</w:t>
      </w:r>
    </w:p>
    <w:p w:rsidR="00FF58B8" w:rsidRDefault="0049698A" w:rsidP="00FF58B8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04B9" w:rsidRPr="005B7C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04B9" w:rsidRPr="005B7C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04B9" w:rsidRPr="005B7C6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          </w:t>
      </w:r>
    </w:p>
    <w:p w:rsidR="00B804B9" w:rsidRDefault="00B804B9" w:rsidP="005B7C6C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                                                           </w:t>
      </w:r>
    </w:p>
    <w:p w:rsidR="0049698A" w:rsidRPr="005B7C6C" w:rsidRDefault="0049698A" w:rsidP="005B7C6C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</w:p>
    <w:p w:rsidR="009C6148" w:rsidRDefault="00FF58B8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 Глава </w:t>
      </w:r>
      <w:r w:rsidR="009C614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804B9" w:rsidRDefault="00FF58B8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B804B9" w:rsidRPr="005B7C6C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 w:cs="Times New Roman"/>
          <w:sz w:val="28"/>
          <w:szCs w:val="28"/>
        </w:rPr>
        <w:t xml:space="preserve">я                   </w:t>
      </w:r>
      <w:r w:rsidR="009C6148">
        <w:rPr>
          <w:rFonts w:ascii="Times New Roman" w:hAnsi="Times New Roman" w:cs="Times New Roman"/>
          <w:sz w:val="28"/>
          <w:szCs w:val="28"/>
        </w:rPr>
        <w:t xml:space="preserve">                  Л.К. Донченко</w:t>
      </w:r>
    </w:p>
    <w:p w:rsidR="00FF58B8" w:rsidRDefault="00FF58B8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9698A" w:rsidRDefault="0049698A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563BFF" w:rsidRPr="00563BFF" w:rsidRDefault="00B804B9" w:rsidP="00563BFF">
      <w:pPr>
        <w:jc w:val="right"/>
        <w:rPr>
          <w:kern w:val="36"/>
        </w:rPr>
      </w:pPr>
      <w:r w:rsidRPr="005B7C6C">
        <w:lastRenderedPageBreak/>
        <w:br/>
      </w:r>
      <w:r w:rsidRPr="00563BFF">
        <w:rPr>
          <w:shd w:val="clear" w:color="auto" w:fill="FFFFFF"/>
        </w:rPr>
        <w:t> </w:t>
      </w:r>
      <w:r w:rsidR="00563BFF" w:rsidRPr="00563BFF">
        <w:rPr>
          <w:kern w:val="36"/>
        </w:rPr>
        <w:t>Приложение 1</w:t>
      </w:r>
    </w:p>
    <w:p w:rsidR="00563BFF" w:rsidRPr="00563BFF" w:rsidRDefault="00563BFF" w:rsidP="00563BFF">
      <w:pPr>
        <w:jc w:val="right"/>
        <w:rPr>
          <w:kern w:val="36"/>
        </w:rPr>
      </w:pPr>
      <w:r w:rsidRPr="00563BFF">
        <w:rPr>
          <w:kern w:val="36"/>
        </w:rPr>
        <w:t xml:space="preserve">к постановлению Администрации </w:t>
      </w:r>
    </w:p>
    <w:p w:rsidR="00563BFF" w:rsidRPr="00563BFF" w:rsidRDefault="00563BFF" w:rsidP="00563BFF">
      <w:pPr>
        <w:jc w:val="right"/>
        <w:rPr>
          <w:kern w:val="36"/>
        </w:rPr>
      </w:pPr>
      <w:r w:rsidRPr="00563BFF">
        <w:rPr>
          <w:kern w:val="36"/>
        </w:rPr>
        <w:t xml:space="preserve">Криворожского сельского поселения </w:t>
      </w:r>
    </w:p>
    <w:p w:rsidR="00563BFF" w:rsidRDefault="00243FD1" w:rsidP="00563BFF">
      <w:pPr>
        <w:jc w:val="right"/>
        <w:rPr>
          <w:kern w:val="36"/>
        </w:rPr>
      </w:pPr>
      <w:r>
        <w:rPr>
          <w:kern w:val="36"/>
        </w:rPr>
        <w:t>о</w:t>
      </w:r>
      <w:r w:rsidR="00563BFF">
        <w:rPr>
          <w:kern w:val="36"/>
        </w:rPr>
        <w:t>т</w:t>
      </w:r>
      <w:r w:rsidR="009C6148">
        <w:rPr>
          <w:kern w:val="36"/>
        </w:rPr>
        <w:t xml:space="preserve">  28.12.2024</w:t>
      </w:r>
      <w:r w:rsidR="00563BFF" w:rsidRPr="00563BFF">
        <w:rPr>
          <w:kern w:val="36"/>
        </w:rPr>
        <w:t xml:space="preserve"> г.</w:t>
      </w:r>
      <w:r w:rsidR="009C6148">
        <w:rPr>
          <w:kern w:val="36"/>
        </w:rPr>
        <w:t xml:space="preserve"> № 137</w:t>
      </w:r>
    </w:p>
    <w:p w:rsidR="00563BFF" w:rsidRDefault="00563BFF" w:rsidP="00563BFF">
      <w:pPr>
        <w:jc w:val="right"/>
        <w:rPr>
          <w:kern w:val="36"/>
        </w:rPr>
      </w:pPr>
    </w:p>
    <w:p w:rsidR="00563BFF" w:rsidRPr="00563BFF" w:rsidRDefault="00563BFF" w:rsidP="00563BFF">
      <w:pPr>
        <w:jc w:val="right"/>
        <w:rPr>
          <w:kern w:val="36"/>
        </w:rPr>
      </w:pPr>
    </w:p>
    <w:p w:rsidR="00563BFF" w:rsidRDefault="00B804B9" w:rsidP="00563BFF">
      <w:pPr>
        <w:jc w:val="center"/>
        <w:rPr>
          <w:rStyle w:val="af5"/>
          <w:sz w:val="28"/>
          <w:szCs w:val="28"/>
        </w:rPr>
      </w:pPr>
      <w:r w:rsidRPr="005B7C6C">
        <w:rPr>
          <w:sz w:val="28"/>
          <w:szCs w:val="28"/>
        </w:rPr>
        <w:t>С</w:t>
      </w:r>
      <w:r w:rsidRPr="005B7C6C">
        <w:rPr>
          <w:rStyle w:val="af5"/>
          <w:sz w:val="28"/>
          <w:szCs w:val="28"/>
        </w:rPr>
        <w:t>истема мониторинга по профилактике межнациональных (межэтнических),</w:t>
      </w:r>
      <w:r w:rsidRPr="005B7C6C">
        <w:rPr>
          <w:sz w:val="28"/>
          <w:szCs w:val="28"/>
        </w:rPr>
        <w:t xml:space="preserve"> </w:t>
      </w:r>
      <w:r w:rsidRPr="005B7C6C">
        <w:rPr>
          <w:rStyle w:val="af5"/>
          <w:sz w:val="28"/>
          <w:szCs w:val="28"/>
        </w:rPr>
        <w:t>межконфессиональных конфликто</w:t>
      </w:r>
      <w:r w:rsidR="00563BFF">
        <w:rPr>
          <w:rStyle w:val="af5"/>
          <w:sz w:val="28"/>
          <w:szCs w:val="28"/>
        </w:rPr>
        <w:t>в на территории Криворожского</w:t>
      </w:r>
      <w:r w:rsidRPr="005B7C6C">
        <w:rPr>
          <w:rStyle w:val="af5"/>
          <w:sz w:val="28"/>
          <w:szCs w:val="28"/>
        </w:rPr>
        <w:t xml:space="preserve"> сельского посел</w:t>
      </w:r>
      <w:r w:rsidR="00563BFF">
        <w:rPr>
          <w:rStyle w:val="af5"/>
          <w:sz w:val="28"/>
          <w:szCs w:val="28"/>
        </w:rPr>
        <w:t xml:space="preserve">ения </w:t>
      </w:r>
    </w:p>
    <w:p w:rsidR="00B804B9" w:rsidRPr="005B7C6C" w:rsidRDefault="00563BFF" w:rsidP="00563BFF">
      <w:pPr>
        <w:jc w:val="center"/>
        <w:rPr>
          <w:sz w:val="28"/>
          <w:szCs w:val="28"/>
        </w:rPr>
      </w:pPr>
      <w:r>
        <w:rPr>
          <w:rStyle w:val="af5"/>
          <w:sz w:val="28"/>
          <w:szCs w:val="28"/>
        </w:rPr>
        <w:t>Миллеровского района Ростовской</w:t>
      </w:r>
      <w:r w:rsidR="00B804B9" w:rsidRPr="005B7C6C">
        <w:rPr>
          <w:rStyle w:val="af5"/>
          <w:sz w:val="28"/>
          <w:szCs w:val="28"/>
        </w:rPr>
        <w:t xml:space="preserve"> области</w:t>
      </w:r>
    </w:p>
    <w:p w:rsidR="00B804B9" w:rsidRPr="005B7C6C" w:rsidRDefault="00B804B9" w:rsidP="00563B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B804B9" w:rsidRDefault="00B804B9" w:rsidP="00563BFF">
      <w:pPr>
        <w:pStyle w:val="a3"/>
        <w:shd w:val="clear" w:color="auto" w:fill="FFFFFF"/>
        <w:spacing w:before="0" w:beforeAutospacing="0" w:after="0" w:afterAutospacing="0"/>
        <w:jc w:val="center"/>
        <w:rPr>
          <w:rStyle w:val="af5"/>
          <w:rFonts w:ascii="Times New Roman" w:hAnsi="Times New Roman" w:cs="Times New Roman"/>
          <w:sz w:val="28"/>
          <w:szCs w:val="28"/>
        </w:rPr>
      </w:pPr>
      <w:r w:rsidRPr="005B7C6C">
        <w:rPr>
          <w:rStyle w:val="af5"/>
          <w:rFonts w:ascii="Times New Roman" w:hAnsi="Times New Roman" w:cs="Times New Roman"/>
          <w:sz w:val="28"/>
          <w:szCs w:val="28"/>
        </w:rPr>
        <w:t>1.Общие положения</w:t>
      </w:r>
    </w:p>
    <w:p w:rsidR="00563BFF" w:rsidRPr="005B7C6C" w:rsidRDefault="00563BFF" w:rsidP="00563B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B7C6C">
        <w:rPr>
          <w:rFonts w:ascii="Times New Roman" w:hAnsi="Times New Roman" w:cs="Times New Roman"/>
          <w:sz w:val="28"/>
          <w:szCs w:val="28"/>
        </w:rPr>
        <w:t>Главной целью системы мониторинга по профилактике межнациональных (межэтнических), межконфессиональных конфликтов (далее - мониторинг) является формирование объективной оценки состояния</w:t>
      </w:r>
      <w:r w:rsidR="00DF60F6">
        <w:rPr>
          <w:rFonts w:ascii="Times New Roman" w:hAnsi="Times New Roman" w:cs="Times New Roman"/>
          <w:sz w:val="28"/>
          <w:szCs w:val="28"/>
        </w:rPr>
        <w:t xml:space="preserve"> </w:t>
      </w:r>
      <w:r w:rsidRPr="005B7C6C">
        <w:rPr>
          <w:rFonts w:ascii="Times New Roman" w:hAnsi="Times New Roman" w:cs="Times New Roman"/>
          <w:sz w:val="28"/>
          <w:szCs w:val="28"/>
        </w:rPr>
        <w:t xml:space="preserve"> межконфессиональных и межнациональных отношени</w:t>
      </w:r>
      <w:r w:rsidR="00563BFF">
        <w:rPr>
          <w:rFonts w:ascii="Times New Roman" w:hAnsi="Times New Roman" w:cs="Times New Roman"/>
          <w:sz w:val="28"/>
          <w:szCs w:val="28"/>
        </w:rPr>
        <w:t>й на территории Криворожского</w:t>
      </w:r>
      <w:r w:rsidRPr="005B7C6C">
        <w:rPr>
          <w:rFonts w:ascii="Times New Roman" w:hAnsi="Times New Roman" w:cs="Times New Roman"/>
          <w:sz w:val="28"/>
          <w:szCs w:val="28"/>
        </w:rPr>
        <w:t xml:space="preserve"> сельского поселения, выявление потенциально опасных с точки зрения возможных проявлений национального и религиозного экстремизма, проблем жизнедеятельности муниципального сообщества, подготовка предложений о мерах предупредительного характера и мерах реагирования на противоправные проявления в данной сфере.</w:t>
      </w:r>
      <w:proofErr w:type="gramEnd"/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1.2. Мониторинг предусматривает также: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1)</w:t>
      </w:r>
      <w:r w:rsidR="00563BFF">
        <w:rPr>
          <w:rFonts w:ascii="Times New Roman" w:hAnsi="Times New Roman" w:cs="Times New Roman"/>
          <w:sz w:val="28"/>
          <w:szCs w:val="28"/>
        </w:rPr>
        <w:t xml:space="preserve"> </w:t>
      </w:r>
      <w:r w:rsidRPr="005B7C6C">
        <w:rPr>
          <w:rFonts w:ascii="Times New Roman" w:hAnsi="Times New Roman" w:cs="Times New Roman"/>
          <w:sz w:val="28"/>
          <w:szCs w:val="28"/>
        </w:rPr>
        <w:t xml:space="preserve">совершенствование форм и </w:t>
      </w:r>
      <w:r w:rsidR="00563BFF">
        <w:rPr>
          <w:rFonts w:ascii="Times New Roman" w:hAnsi="Times New Roman" w:cs="Times New Roman"/>
          <w:sz w:val="28"/>
          <w:szCs w:val="28"/>
        </w:rPr>
        <w:t>методов работы органа</w:t>
      </w:r>
      <w:r w:rsidRPr="005B7C6C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563BFF">
        <w:rPr>
          <w:rFonts w:ascii="Times New Roman" w:hAnsi="Times New Roman" w:cs="Times New Roman"/>
          <w:sz w:val="28"/>
          <w:szCs w:val="28"/>
        </w:rPr>
        <w:t xml:space="preserve"> самоуправления Криворожского</w:t>
      </w:r>
      <w:r w:rsidRPr="005B7C6C">
        <w:rPr>
          <w:rFonts w:ascii="Times New Roman" w:hAnsi="Times New Roman" w:cs="Times New Roman"/>
          <w:sz w:val="28"/>
          <w:szCs w:val="28"/>
        </w:rPr>
        <w:t xml:space="preserve"> сельского поселения   и подразделений правоохранительных органов по профилактике экстремизма, пр</w:t>
      </w:r>
      <w:r w:rsidR="00563BFF">
        <w:rPr>
          <w:rFonts w:ascii="Times New Roman" w:hAnsi="Times New Roman" w:cs="Times New Roman"/>
          <w:sz w:val="28"/>
          <w:szCs w:val="28"/>
        </w:rPr>
        <w:t xml:space="preserve">оявлений национальной, </w:t>
      </w:r>
      <w:r w:rsidRPr="005B7C6C">
        <w:rPr>
          <w:rFonts w:ascii="Times New Roman" w:hAnsi="Times New Roman" w:cs="Times New Roman"/>
          <w:sz w:val="28"/>
          <w:szCs w:val="28"/>
        </w:rPr>
        <w:t xml:space="preserve"> религиозной нетерпимости, противодействия этнической дискриминаци</w:t>
      </w:r>
      <w:r w:rsidR="00563BFF">
        <w:rPr>
          <w:rFonts w:ascii="Times New Roman" w:hAnsi="Times New Roman" w:cs="Times New Roman"/>
          <w:sz w:val="28"/>
          <w:szCs w:val="28"/>
        </w:rPr>
        <w:t>и на территории Криворожского</w:t>
      </w:r>
      <w:r w:rsidRPr="005B7C6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2)</w:t>
      </w:r>
      <w:r w:rsidR="00563BFF">
        <w:rPr>
          <w:rFonts w:ascii="Times New Roman" w:hAnsi="Times New Roman" w:cs="Times New Roman"/>
          <w:sz w:val="28"/>
          <w:szCs w:val="28"/>
        </w:rPr>
        <w:t xml:space="preserve"> </w:t>
      </w:r>
      <w:r w:rsidRPr="005B7C6C">
        <w:rPr>
          <w:rFonts w:ascii="Times New Roman" w:hAnsi="Times New Roman" w:cs="Times New Roman"/>
          <w:sz w:val="28"/>
          <w:szCs w:val="28"/>
        </w:rPr>
        <w:t>снижение социальной напряженности в обществе, обусловленной риском проявлений экстремизм</w:t>
      </w:r>
      <w:r w:rsidR="00563BFF">
        <w:rPr>
          <w:rFonts w:ascii="Times New Roman" w:hAnsi="Times New Roman" w:cs="Times New Roman"/>
          <w:sz w:val="28"/>
          <w:szCs w:val="28"/>
        </w:rPr>
        <w:t>а на территории Криворожского</w:t>
      </w:r>
      <w:r w:rsidRPr="005B7C6C">
        <w:rPr>
          <w:rFonts w:ascii="Times New Roman" w:hAnsi="Times New Roman" w:cs="Times New Roman"/>
          <w:sz w:val="28"/>
          <w:szCs w:val="28"/>
        </w:rPr>
        <w:t xml:space="preserve"> сельского поселения, укрепление межнационального (межэтнического), межконфессионального мира и согласия;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3)недопущение создания и деятел</w:t>
      </w:r>
      <w:r w:rsidR="00563BFF">
        <w:rPr>
          <w:rFonts w:ascii="Times New Roman" w:hAnsi="Times New Roman" w:cs="Times New Roman"/>
          <w:sz w:val="28"/>
          <w:szCs w:val="28"/>
        </w:rPr>
        <w:t>ьности на территории Криворож</w:t>
      </w:r>
      <w:r w:rsidRPr="005B7C6C">
        <w:rPr>
          <w:rFonts w:ascii="Times New Roman" w:hAnsi="Times New Roman" w:cs="Times New Roman"/>
          <w:sz w:val="28"/>
          <w:szCs w:val="28"/>
        </w:rPr>
        <w:t>ского сельского поселения    националистических и экстремистских группировок.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Style w:val="af5"/>
          <w:rFonts w:ascii="Times New Roman" w:hAnsi="Times New Roman" w:cs="Times New Roman"/>
          <w:sz w:val="28"/>
          <w:szCs w:val="28"/>
        </w:rPr>
        <w:t>2. Организация проведения мониторинга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2.1. Организацию, проведение мониторинга, сбор информации по показателям мониторинга осуществляе</w:t>
      </w:r>
      <w:r w:rsidR="00D315EF">
        <w:rPr>
          <w:rFonts w:ascii="Times New Roman" w:hAnsi="Times New Roman" w:cs="Times New Roman"/>
          <w:sz w:val="28"/>
          <w:szCs w:val="28"/>
        </w:rPr>
        <w:t>т Администрация Криворожского</w:t>
      </w:r>
      <w:r w:rsidRPr="005B7C6C">
        <w:rPr>
          <w:rFonts w:ascii="Times New Roman" w:hAnsi="Times New Roman" w:cs="Times New Roman"/>
          <w:sz w:val="28"/>
          <w:szCs w:val="28"/>
        </w:rPr>
        <w:t xml:space="preserve"> сельского поселения  (далее – Администрация).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2.2. Муниципальным правовым актом Администрации определяется лицо, ответственное за проведение мониторинга, представление информации по по</w:t>
      </w:r>
      <w:r w:rsidR="00D315EF">
        <w:rPr>
          <w:rFonts w:ascii="Times New Roman" w:hAnsi="Times New Roman" w:cs="Times New Roman"/>
          <w:sz w:val="28"/>
          <w:szCs w:val="28"/>
        </w:rPr>
        <w:t>казателям главе Криворожского</w:t>
      </w:r>
      <w:r w:rsidRPr="005B7C6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2.3.  К представлению информации по ряду показателей мониторинга, на основании заключенных соглашений, привлекаются  следующие органы (далее-Исполнители):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7274C">
        <w:rPr>
          <w:rFonts w:ascii="Times New Roman" w:hAnsi="Times New Roman" w:cs="Times New Roman"/>
          <w:sz w:val="28"/>
          <w:szCs w:val="28"/>
        </w:rPr>
        <w:t>а)</w:t>
      </w:r>
      <w:r w:rsidR="00526346">
        <w:rPr>
          <w:rFonts w:ascii="Times New Roman" w:hAnsi="Times New Roman" w:cs="Times New Roman"/>
          <w:sz w:val="28"/>
          <w:szCs w:val="28"/>
        </w:rPr>
        <w:t xml:space="preserve"> отдел Министерства</w:t>
      </w:r>
      <w:r w:rsidRPr="005B7C6C">
        <w:rPr>
          <w:rFonts w:ascii="Times New Roman" w:hAnsi="Times New Roman" w:cs="Times New Roman"/>
          <w:sz w:val="28"/>
          <w:szCs w:val="28"/>
        </w:rPr>
        <w:t xml:space="preserve"> внутренних дел Росс</w:t>
      </w:r>
      <w:r w:rsidR="00526346">
        <w:rPr>
          <w:rFonts w:ascii="Times New Roman" w:hAnsi="Times New Roman" w:cs="Times New Roman"/>
          <w:sz w:val="28"/>
          <w:szCs w:val="28"/>
        </w:rPr>
        <w:t>ии по Миллеровскому</w:t>
      </w:r>
      <w:r w:rsidRPr="005B7C6C"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б)</w:t>
      </w:r>
      <w:r w:rsidR="00526346">
        <w:rPr>
          <w:rFonts w:ascii="Times New Roman" w:hAnsi="Times New Roman" w:cs="Times New Roman"/>
          <w:sz w:val="28"/>
          <w:szCs w:val="28"/>
        </w:rPr>
        <w:t xml:space="preserve"> межрайонный отдел УФМС по Ростовской области в г. Миллерово</w:t>
      </w:r>
      <w:r w:rsidRPr="005B7C6C">
        <w:rPr>
          <w:rFonts w:ascii="Times New Roman" w:hAnsi="Times New Roman" w:cs="Times New Roman"/>
          <w:sz w:val="28"/>
          <w:szCs w:val="28"/>
        </w:rPr>
        <w:t>.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2.4. Ответственное лицо Администрации   по организации проведения мониторинга (далее-Ответственное лицо):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lastRenderedPageBreak/>
        <w:t>а) осуществляет сбор, обобщение и анализ информации по разделам мониторинга.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б) осуществляет итоговый сбор, обобщение и анализ информации по показателям мониторинга  на основе сведений и информационных материалов, представляемых  Исполнителями.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в) представляет результаты мониторинга за отчетн</w:t>
      </w:r>
      <w:r w:rsidR="00526346">
        <w:rPr>
          <w:rFonts w:ascii="Times New Roman" w:hAnsi="Times New Roman" w:cs="Times New Roman"/>
          <w:sz w:val="28"/>
          <w:szCs w:val="28"/>
        </w:rPr>
        <w:t>ый период главе Криворожского</w:t>
      </w:r>
      <w:r w:rsidRPr="005B7C6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г) на основании результатов мониторинга, представленных  Исполнителями, разрабатывает предложения, в том числе и по оперативному реагированию, на проявления межнациональной (межэтнической) или межконфессиональной розн</w:t>
      </w:r>
      <w:r w:rsidR="00526346">
        <w:rPr>
          <w:rFonts w:ascii="Times New Roman" w:hAnsi="Times New Roman" w:cs="Times New Roman"/>
          <w:sz w:val="28"/>
          <w:szCs w:val="28"/>
        </w:rPr>
        <w:t>и на территории Криворожского</w:t>
      </w:r>
      <w:r w:rsidRPr="005B7C6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Style w:val="af5"/>
          <w:rFonts w:ascii="Times New Roman" w:hAnsi="Times New Roman" w:cs="Times New Roman"/>
          <w:sz w:val="28"/>
          <w:szCs w:val="28"/>
        </w:rPr>
        <w:t>             3. Разделы и направления мониторинга. Показатели мониторинга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3.1. Перечень предлагаемых разделов и направлений мониторинга указан в приложении № 1 к настоящему мониторингу.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3.2. Перечень предлагаемых показателей мониторинга  указан в приложении №  2  к  настоящему мониторингу.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3.3. В случае изменения оперативной обстановки в области  межнациональных (межэтнических), межконфессиональных отношений (конфликтов</w:t>
      </w:r>
      <w:r w:rsidR="00526346">
        <w:rPr>
          <w:rFonts w:ascii="Times New Roman" w:hAnsi="Times New Roman" w:cs="Times New Roman"/>
          <w:sz w:val="28"/>
          <w:szCs w:val="28"/>
        </w:rPr>
        <w:t>) на территории Криворожского</w:t>
      </w:r>
      <w:r w:rsidRPr="005B7C6C">
        <w:rPr>
          <w:rFonts w:ascii="Times New Roman" w:hAnsi="Times New Roman" w:cs="Times New Roman"/>
          <w:sz w:val="28"/>
          <w:szCs w:val="28"/>
        </w:rPr>
        <w:t xml:space="preserve"> сельского поселения  перечень разделов и направлений, а также перечень показателей мониторинга может изменяться.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Style w:val="af5"/>
          <w:rFonts w:ascii="Times New Roman" w:hAnsi="Times New Roman" w:cs="Times New Roman"/>
          <w:sz w:val="28"/>
          <w:szCs w:val="28"/>
        </w:rPr>
        <w:t>4. Порядок действий  при выявлении в ходе мониторинга</w:t>
      </w:r>
      <w:r w:rsidR="00526346">
        <w:rPr>
          <w:rFonts w:ascii="Times New Roman" w:hAnsi="Times New Roman" w:cs="Times New Roman"/>
          <w:sz w:val="28"/>
          <w:szCs w:val="28"/>
        </w:rPr>
        <w:t xml:space="preserve"> </w:t>
      </w:r>
      <w:r w:rsidRPr="005B7C6C">
        <w:rPr>
          <w:rStyle w:val="af5"/>
          <w:rFonts w:ascii="Times New Roman" w:hAnsi="Times New Roman" w:cs="Times New Roman"/>
          <w:sz w:val="28"/>
          <w:szCs w:val="28"/>
        </w:rPr>
        <w:t>проявлений с признаками экстремизма</w:t>
      </w:r>
    </w:p>
    <w:p w:rsidR="00526346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 xml:space="preserve">4.1. При выявлении в ходе проведения мониторинга фактов проявлений с признаками экстремизма  Администрация незамедлительно направляет информацию об этом </w:t>
      </w:r>
      <w:r w:rsidRPr="00526346">
        <w:rPr>
          <w:rFonts w:ascii="Times New Roman" w:hAnsi="Times New Roman" w:cs="Times New Roman"/>
          <w:sz w:val="28"/>
          <w:szCs w:val="28"/>
        </w:rPr>
        <w:t>в</w:t>
      </w:r>
      <w:r w:rsidRPr="005B7C6C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52634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5B7C6C">
        <w:rPr>
          <w:rFonts w:ascii="Times New Roman" w:hAnsi="Times New Roman" w:cs="Times New Roman"/>
          <w:sz w:val="28"/>
          <w:szCs w:val="28"/>
        </w:rPr>
        <w:t>вну</w:t>
      </w:r>
      <w:r w:rsidR="00526346">
        <w:rPr>
          <w:rFonts w:ascii="Times New Roman" w:hAnsi="Times New Roman" w:cs="Times New Roman"/>
          <w:sz w:val="28"/>
          <w:szCs w:val="28"/>
        </w:rPr>
        <w:t>тренних дел</w:t>
      </w:r>
      <w:r w:rsidRPr="005B7C6C">
        <w:rPr>
          <w:rFonts w:ascii="Times New Roman" w:hAnsi="Times New Roman" w:cs="Times New Roman"/>
          <w:sz w:val="28"/>
          <w:szCs w:val="28"/>
        </w:rPr>
        <w:t xml:space="preserve"> </w:t>
      </w:r>
      <w:r w:rsidR="00526346">
        <w:rPr>
          <w:rFonts w:ascii="Times New Roman" w:hAnsi="Times New Roman" w:cs="Times New Roman"/>
          <w:sz w:val="28"/>
          <w:szCs w:val="28"/>
        </w:rPr>
        <w:t xml:space="preserve"> России по Миллеровскому</w:t>
      </w:r>
      <w:r w:rsidRPr="005B7C6C">
        <w:rPr>
          <w:rFonts w:ascii="Times New Roman" w:hAnsi="Times New Roman" w:cs="Times New Roman"/>
          <w:sz w:val="28"/>
          <w:szCs w:val="28"/>
        </w:rPr>
        <w:t xml:space="preserve"> району для проведения проверки. 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Style w:val="af5"/>
          <w:rFonts w:ascii="Times New Roman" w:hAnsi="Times New Roman" w:cs="Times New Roman"/>
          <w:sz w:val="28"/>
          <w:szCs w:val="28"/>
        </w:rPr>
        <w:t>5. Порядок и сроки сбора и направления информации</w:t>
      </w:r>
      <w:r w:rsidR="00526346">
        <w:rPr>
          <w:rFonts w:ascii="Times New Roman" w:hAnsi="Times New Roman" w:cs="Times New Roman"/>
          <w:sz w:val="28"/>
          <w:szCs w:val="28"/>
        </w:rPr>
        <w:t xml:space="preserve"> </w:t>
      </w:r>
      <w:r w:rsidRPr="005B7C6C">
        <w:rPr>
          <w:rStyle w:val="af5"/>
          <w:rFonts w:ascii="Times New Roman" w:hAnsi="Times New Roman" w:cs="Times New Roman"/>
          <w:sz w:val="28"/>
          <w:szCs w:val="28"/>
        </w:rPr>
        <w:t>по  показателям мониторинга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5.1. Исполнитель осуществляет сбор информации (сведений) по показателям мониторинга самостоятельно или с привлечением  подведомственных учреждений. Допускается получение статистической и иной информации в области  межнациональных (межэтнических), межконфессиональных отношений (конфликтов) по показателям мониторинга.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5.2. Информация (сведения)   по показателям  мониторинга направляются  Исполнителями Ответственному лицу - ежеквартально до 10 числа месяца, следующего за отчетным кварталом.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5.3. Срок подведения итогов мониторинга Ответственным лицом - ежеквартально до 15 числа месяца, следующего за отчетным кварталом.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 xml:space="preserve">5.4. Результаты мониторинга за отчетный период </w:t>
      </w:r>
      <w:r w:rsidR="00DD6E7E">
        <w:rPr>
          <w:rFonts w:ascii="Times New Roman" w:hAnsi="Times New Roman" w:cs="Times New Roman"/>
          <w:sz w:val="28"/>
          <w:szCs w:val="28"/>
        </w:rPr>
        <w:t>представляются главе Криворож</w:t>
      </w:r>
      <w:r w:rsidR="009C6148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5B7C6C">
        <w:rPr>
          <w:rFonts w:ascii="Times New Roman" w:hAnsi="Times New Roman" w:cs="Times New Roman"/>
          <w:sz w:val="28"/>
          <w:szCs w:val="28"/>
        </w:rPr>
        <w:t>.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 </w:t>
      </w:r>
    </w:p>
    <w:p w:rsidR="00B804B9" w:rsidRPr="005B7C6C" w:rsidRDefault="00B804B9" w:rsidP="00B804B9">
      <w:pPr>
        <w:jc w:val="both"/>
        <w:rPr>
          <w:color w:val="000000"/>
          <w:sz w:val="28"/>
          <w:szCs w:val="28"/>
        </w:rPr>
      </w:pPr>
      <w:r w:rsidRPr="005B7C6C">
        <w:rPr>
          <w:color w:val="000000"/>
          <w:sz w:val="28"/>
          <w:szCs w:val="28"/>
        </w:rPr>
        <w:br/>
      </w:r>
      <w:r w:rsidRPr="005B7C6C">
        <w:rPr>
          <w:color w:val="000000"/>
          <w:sz w:val="28"/>
          <w:szCs w:val="28"/>
          <w:shd w:val="clear" w:color="auto" w:fill="FFFFFF"/>
        </w:rPr>
        <w:t> 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 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804B9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11252" w:rsidRDefault="00D11252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C6148" w:rsidRPr="005B7C6C" w:rsidRDefault="009C6148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804B9" w:rsidRPr="00AB2276" w:rsidRDefault="00B804B9" w:rsidP="005B7C6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AB227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804B9" w:rsidRPr="00AB2276" w:rsidRDefault="00B804B9" w:rsidP="005B7C6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AB2276">
        <w:rPr>
          <w:rFonts w:ascii="Times New Roman" w:hAnsi="Times New Roman" w:cs="Times New Roman"/>
          <w:sz w:val="24"/>
          <w:szCs w:val="24"/>
        </w:rPr>
        <w:t>к системе мониторинга</w:t>
      </w:r>
    </w:p>
    <w:p w:rsidR="00B804B9" w:rsidRPr="00AB2276" w:rsidRDefault="00B804B9" w:rsidP="005B7C6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AB2276">
        <w:rPr>
          <w:rFonts w:ascii="Times New Roman" w:hAnsi="Times New Roman" w:cs="Times New Roman"/>
          <w:sz w:val="24"/>
          <w:szCs w:val="24"/>
        </w:rPr>
        <w:t xml:space="preserve">по профилактике </w:t>
      </w:r>
      <w:proofErr w:type="gramStart"/>
      <w:r w:rsidRPr="00AB2276">
        <w:rPr>
          <w:rFonts w:ascii="Times New Roman" w:hAnsi="Times New Roman" w:cs="Times New Roman"/>
          <w:sz w:val="24"/>
          <w:szCs w:val="24"/>
        </w:rPr>
        <w:t>межнациональных</w:t>
      </w:r>
      <w:proofErr w:type="gramEnd"/>
    </w:p>
    <w:p w:rsidR="00B804B9" w:rsidRPr="00AB2276" w:rsidRDefault="00B804B9" w:rsidP="005B7C6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AB2276">
        <w:rPr>
          <w:rFonts w:ascii="Times New Roman" w:hAnsi="Times New Roman" w:cs="Times New Roman"/>
          <w:sz w:val="24"/>
          <w:szCs w:val="24"/>
        </w:rPr>
        <w:t> (межэтнических), межконфессиональных</w:t>
      </w:r>
    </w:p>
    <w:p w:rsidR="00B804B9" w:rsidRPr="00AB2276" w:rsidRDefault="00AB2276" w:rsidP="005B7C6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конфликтов  в Криворожском</w:t>
      </w:r>
      <w:r w:rsidR="00B804B9" w:rsidRPr="00AB2276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</w:p>
    <w:p w:rsidR="00B804B9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 </w:t>
      </w:r>
    </w:p>
    <w:p w:rsidR="00AB2276" w:rsidRPr="005B7C6C" w:rsidRDefault="00AB2276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804B9" w:rsidRPr="005B7C6C" w:rsidRDefault="00B804B9" w:rsidP="00AB22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5B7C6C">
        <w:rPr>
          <w:rStyle w:val="af5"/>
          <w:rFonts w:ascii="Times New Roman" w:hAnsi="Times New Roman" w:cs="Times New Roman"/>
          <w:sz w:val="28"/>
          <w:szCs w:val="28"/>
        </w:rPr>
        <w:t>Перечень</w:t>
      </w:r>
    </w:p>
    <w:p w:rsidR="00B804B9" w:rsidRPr="005B7C6C" w:rsidRDefault="00B804B9" w:rsidP="00AB22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5B7C6C">
        <w:rPr>
          <w:rStyle w:val="af5"/>
          <w:rFonts w:ascii="Times New Roman" w:hAnsi="Times New Roman" w:cs="Times New Roman"/>
          <w:sz w:val="28"/>
          <w:szCs w:val="28"/>
        </w:rPr>
        <w:t>предлагаемых разделов и направлений мониторинга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790"/>
      </w:tblGrid>
      <w:tr w:rsidR="00B804B9" w:rsidRPr="005B7C6C" w:rsidTr="00B804B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4B9" w:rsidRPr="005B7C6C" w:rsidRDefault="00B804B9" w:rsidP="008D4897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5B7C6C"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7C6C"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4B9" w:rsidRPr="005B7C6C" w:rsidRDefault="009C6148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>            </w:t>
            </w:r>
            <w:r w:rsidR="00B804B9" w:rsidRPr="005B7C6C"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>    Разделы и направления мониторинга</w:t>
            </w:r>
          </w:p>
        </w:tc>
      </w:tr>
      <w:tr w:rsidR="00B7265D" w:rsidRPr="005B7C6C" w:rsidTr="00B804B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65D" w:rsidRPr="008D4897" w:rsidRDefault="00B7265D" w:rsidP="00243FD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65D" w:rsidRPr="008D4897" w:rsidRDefault="008D4897" w:rsidP="008D4897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Деятельность</w:t>
            </w:r>
            <w:r w:rsidR="00B7265D" w:rsidRPr="008D489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территории поселения религиозных</w:t>
            </w:r>
            <w:r w:rsidR="00B7265D" w:rsidRPr="008D489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й, организаций</w:t>
            </w:r>
            <w:r w:rsidR="00B7265D" w:rsidRPr="008D489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B7265D" w:rsidRPr="005B7C6C" w:rsidTr="00B804B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265D" w:rsidRPr="008D4897" w:rsidRDefault="00B7265D" w:rsidP="00243FD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265D" w:rsidRPr="008D4897" w:rsidRDefault="00B7265D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Деятельность некоммерческих организаций и общественных объединений, в </w:t>
            </w:r>
            <w:proofErr w:type="spellStart"/>
            <w:r w:rsidRPr="008D489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т.ч</w:t>
            </w:r>
            <w:proofErr w:type="spellEnd"/>
            <w:r w:rsidRPr="008D4897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. созданных по национальному признаку</w:t>
            </w:r>
          </w:p>
        </w:tc>
      </w:tr>
      <w:tr w:rsidR="005705A7" w:rsidRPr="005B7C6C" w:rsidTr="00B804B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05A7" w:rsidRPr="008D4897" w:rsidRDefault="005705A7" w:rsidP="00243FD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05A7" w:rsidRPr="008D4897" w:rsidRDefault="005705A7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Деятельность неформальных молодежных объединений на территории Криворожского сельского поселения</w:t>
            </w:r>
          </w:p>
        </w:tc>
      </w:tr>
      <w:tr w:rsidR="005705A7" w:rsidRPr="005B7C6C" w:rsidTr="00B804B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05A7" w:rsidRPr="008D4897" w:rsidRDefault="005705A7" w:rsidP="00243FD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05A7" w:rsidRPr="008D4897" w:rsidRDefault="005705A7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Публичные мероприятия: митинги, демонстрации, шествия, пикетирования</w:t>
            </w:r>
          </w:p>
        </w:tc>
      </w:tr>
      <w:tr w:rsidR="005705A7" w:rsidRPr="005B7C6C" w:rsidTr="00B804B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05A7" w:rsidRPr="008D4897" w:rsidRDefault="00DF5576" w:rsidP="00243FD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05A7" w:rsidRPr="008D4897" w:rsidRDefault="005705A7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Обращения в орган  местного самоуправления (далее - ОМС) физических и юридических лиц</w:t>
            </w:r>
          </w:p>
        </w:tc>
      </w:tr>
      <w:tr w:rsidR="005705A7" w:rsidRPr="005B7C6C" w:rsidTr="00B804B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05A7" w:rsidRPr="008D4897" w:rsidRDefault="00DF5576" w:rsidP="00243FD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705A7" w:rsidRPr="008D4897" w:rsidRDefault="00D11252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 xml:space="preserve">Влияние миграционных процессов, в </w:t>
            </w:r>
            <w:proofErr w:type="spellStart"/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. состояние преступности с участием иностранных граждан</w:t>
            </w:r>
          </w:p>
        </w:tc>
      </w:tr>
      <w:tr w:rsidR="00B804B9" w:rsidRPr="005B7C6C" w:rsidTr="00B804B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4B9" w:rsidRPr="008D4897" w:rsidRDefault="00DF5576" w:rsidP="00243FD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04B9" w:rsidRPr="008D4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04B9" w:rsidRPr="008D4897" w:rsidRDefault="00D11252" w:rsidP="00D11252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Наличие выявленных потенциально конфликтных ситуаций и конфликтов в сфере межрелигиозных и межконфессиональных отношений, в том числе с признаками разжигания межнациональной, межрелигиозной розни и вражды</w:t>
            </w:r>
          </w:p>
        </w:tc>
      </w:tr>
      <w:tr w:rsidR="00D11252" w:rsidRPr="005B7C6C" w:rsidTr="00B804B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1252" w:rsidRPr="008D4897" w:rsidRDefault="00DF5576" w:rsidP="00243FD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1252" w:rsidRPr="008D4897" w:rsidRDefault="00D11252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Оперативное реагирование на проявления экстремизма</w:t>
            </w:r>
          </w:p>
        </w:tc>
      </w:tr>
      <w:tr w:rsidR="004C09C3" w:rsidRPr="005B7C6C" w:rsidTr="00B804B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9C3" w:rsidRDefault="004C09C3" w:rsidP="00243FD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9C3" w:rsidRPr="004C09C3" w:rsidRDefault="004C09C3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9C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Реализация мероприятий в сфере межнациональных отношений</w:t>
            </w:r>
          </w:p>
        </w:tc>
      </w:tr>
      <w:tr w:rsidR="008D4897" w:rsidRPr="005B7C6C" w:rsidTr="00B804B9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Default="004C09C3" w:rsidP="00243FD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897" w:rsidRPr="005B7C6C" w:rsidRDefault="008D4897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Координационного совета по межнациональным отношениям при Администрации Криворожского сельского поселения</w:t>
            </w:r>
          </w:p>
        </w:tc>
      </w:tr>
    </w:tbl>
    <w:p w:rsidR="009C6148" w:rsidRDefault="009C6148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11252" w:rsidRDefault="00D11252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A910CA" w:rsidRDefault="00A910CA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A910CA" w:rsidRDefault="00A910CA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A910CA" w:rsidRDefault="00A910CA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A910CA" w:rsidRDefault="00A910CA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A910CA" w:rsidRDefault="00A910CA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A910CA" w:rsidRDefault="00A910CA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A910CA" w:rsidRDefault="00A910CA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A910CA" w:rsidRDefault="00A910CA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A910CA" w:rsidRDefault="00A910CA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A910CA" w:rsidRDefault="00A910CA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A910CA" w:rsidRDefault="00A910CA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F5576" w:rsidRPr="005B7C6C" w:rsidRDefault="00DF5576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804B9" w:rsidRPr="00AB2276" w:rsidRDefault="00B804B9" w:rsidP="005B7C6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AB2276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B804B9" w:rsidRPr="00AB2276" w:rsidRDefault="00B804B9" w:rsidP="005B7C6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AB2276">
        <w:rPr>
          <w:rFonts w:ascii="Times New Roman" w:hAnsi="Times New Roman" w:cs="Times New Roman"/>
          <w:sz w:val="24"/>
          <w:szCs w:val="24"/>
        </w:rPr>
        <w:t>к системе мониторинга</w:t>
      </w:r>
    </w:p>
    <w:p w:rsidR="00B804B9" w:rsidRPr="00AB2276" w:rsidRDefault="00B804B9" w:rsidP="005B7C6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AB2276">
        <w:rPr>
          <w:rFonts w:ascii="Times New Roman" w:hAnsi="Times New Roman" w:cs="Times New Roman"/>
          <w:sz w:val="24"/>
          <w:szCs w:val="24"/>
        </w:rPr>
        <w:t xml:space="preserve">по профилактике </w:t>
      </w:r>
      <w:proofErr w:type="gramStart"/>
      <w:r w:rsidRPr="00AB2276">
        <w:rPr>
          <w:rFonts w:ascii="Times New Roman" w:hAnsi="Times New Roman" w:cs="Times New Roman"/>
          <w:sz w:val="24"/>
          <w:szCs w:val="24"/>
        </w:rPr>
        <w:t>межнациональных</w:t>
      </w:r>
      <w:proofErr w:type="gramEnd"/>
    </w:p>
    <w:p w:rsidR="00B804B9" w:rsidRPr="00AB2276" w:rsidRDefault="00B804B9" w:rsidP="005B7C6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AB2276">
        <w:rPr>
          <w:rFonts w:ascii="Times New Roman" w:hAnsi="Times New Roman" w:cs="Times New Roman"/>
          <w:sz w:val="24"/>
          <w:szCs w:val="24"/>
        </w:rPr>
        <w:t> (межэтнических), межконфессиональных</w:t>
      </w:r>
    </w:p>
    <w:p w:rsidR="00B804B9" w:rsidRPr="00AB2276" w:rsidRDefault="00AB2276" w:rsidP="005B7C6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конфликтов  в Кр</w:t>
      </w:r>
      <w:r w:rsidR="00806AC1">
        <w:rPr>
          <w:rFonts w:ascii="Times New Roman" w:hAnsi="Times New Roman" w:cs="Times New Roman"/>
          <w:sz w:val="24"/>
          <w:szCs w:val="24"/>
        </w:rPr>
        <w:t>иворож</w:t>
      </w:r>
      <w:r w:rsidR="00B804B9" w:rsidRPr="00AB2276">
        <w:rPr>
          <w:rFonts w:ascii="Times New Roman" w:hAnsi="Times New Roman" w:cs="Times New Roman"/>
          <w:sz w:val="24"/>
          <w:szCs w:val="24"/>
        </w:rPr>
        <w:t xml:space="preserve">ском сельском поселении 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 </w:t>
      </w:r>
    </w:p>
    <w:p w:rsidR="00B804B9" w:rsidRPr="005B7C6C" w:rsidRDefault="00B804B9" w:rsidP="00806A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5B7C6C">
        <w:rPr>
          <w:rStyle w:val="af5"/>
          <w:rFonts w:ascii="Times New Roman" w:hAnsi="Times New Roman" w:cs="Times New Roman"/>
          <w:sz w:val="28"/>
          <w:szCs w:val="28"/>
        </w:rPr>
        <w:t>Перечень</w:t>
      </w:r>
    </w:p>
    <w:p w:rsidR="00B804B9" w:rsidRPr="005B7C6C" w:rsidRDefault="00B804B9" w:rsidP="00806A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5B7C6C">
        <w:rPr>
          <w:rStyle w:val="af5"/>
          <w:rFonts w:ascii="Times New Roman" w:hAnsi="Times New Roman" w:cs="Times New Roman"/>
          <w:sz w:val="28"/>
          <w:szCs w:val="28"/>
        </w:rPr>
        <w:t>предлагаемых показателей мониторинга</w:t>
      </w:r>
    </w:p>
    <w:p w:rsidR="00B804B9" w:rsidRPr="005B7C6C" w:rsidRDefault="00B804B9" w:rsidP="00806A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6900"/>
        <w:gridCol w:w="1527"/>
      </w:tblGrid>
      <w:tr w:rsidR="00B804B9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4B9" w:rsidRPr="005B7C6C" w:rsidRDefault="00B804B9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804B9" w:rsidRPr="005B7C6C" w:rsidRDefault="00B804B9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7C6C"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7C6C"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4B9" w:rsidRPr="005B7C6C" w:rsidRDefault="00B804B9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>Информационные материалы (ИМ)</w:t>
            </w:r>
          </w:p>
          <w:p w:rsidR="00B804B9" w:rsidRPr="005B7C6C" w:rsidRDefault="00B804B9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>и показатели (П) мониторинга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4B9" w:rsidRPr="005B7C6C" w:rsidRDefault="00B804B9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5842BE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2BE" w:rsidRPr="005842BE" w:rsidRDefault="005842BE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2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2BE" w:rsidRPr="008D4897" w:rsidRDefault="008D4897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897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Действующие на территории поселения религиозные объединения, организации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2BE" w:rsidRPr="005B7C6C" w:rsidRDefault="005842BE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4B9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4B9" w:rsidRPr="005B7C6C" w:rsidRDefault="00B804B9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4B9" w:rsidRPr="008D4897" w:rsidRDefault="008D4897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действующих на территории поселений религиозных объединений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04B9" w:rsidRPr="005B7C6C" w:rsidRDefault="00B804B9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4897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8D4897" w:rsidRDefault="008D4897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8D4897" w:rsidRDefault="008D4897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D48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Деятельность некоммерческих организаций и общественных объединений, в </w:t>
            </w:r>
            <w:proofErr w:type="spellStart"/>
            <w:r w:rsidRPr="008D48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т.ч</w:t>
            </w:r>
            <w:proofErr w:type="spellEnd"/>
            <w:r w:rsidRPr="008D48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. созданных по национальному признаку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5B7C6C" w:rsidRDefault="008D4897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897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8D4897" w:rsidRDefault="008D4897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8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852F55" w:rsidRDefault="008D4897" w:rsidP="00D34242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>Количество зарегистрированных и дейс</w:t>
            </w:r>
            <w:r>
              <w:rPr>
                <w:color w:val="000000"/>
                <w:sz w:val="28"/>
                <w:szCs w:val="28"/>
                <w:lang w:eastAsia="ar-SA"/>
              </w:rPr>
              <w:t>твующих на территории поселения</w:t>
            </w:r>
            <w:r w:rsidRPr="00852F55">
              <w:rPr>
                <w:color w:val="000000"/>
                <w:sz w:val="28"/>
                <w:szCs w:val="28"/>
                <w:lang w:eastAsia="ar-SA"/>
              </w:rPr>
              <w:t xml:space="preserve"> некоммерческих организаций и общественных объединений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5B7C6C" w:rsidRDefault="008D4897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897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8D4897" w:rsidRDefault="008D4897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852F55" w:rsidRDefault="008D4897" w:rsidP="00D34242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и</w:t>
            </w:r>
            <w:r w:rsidRPr="00852F55">
              <w:rPr>
                <w:color w:val="000000"/>
                <w:sz w:val="28"/>
                <w:szCs w:val="28"/>
                <w:lang w:eastAsia="ar-SA"/>
              </w:rPr>
              <w:t>з них, созданных по национальному признаку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5B7C6C" w:rsidRDefault="008D4897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897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5B7C6C" w:rsidRDefault="008D4897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f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897" w:rsidRPr="005842BE" w:rsidRDefault="008D4897" w:rsidP="005B7C6C">
            <w:pPr>
              <w:pStyle w:val="a3"/>
              <w:spacing w:before="0" w:beforeAutospacing="0" w:after="0" w:afterAutospacing="0" w:line="276" w:lineRule="auto"/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42B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неформальных молодежных объединений на территории Криворожского сельского поселения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5B7C6C" w:rsidRDefault="008D4897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897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8D4897" w:rsidRDefault="008D4897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4897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3.1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852F55" w:rsidRDefault="008D4897" w:rsidP="00D34242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>Количество проявлений с признаками экстремизма, совершенных несовершеннолетними, причисляющими себя к неформальным молодежным объединениям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5B7C6C" w:rsidRDefault="008D4897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897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8D4897" w:rsidRDefault="008D4897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4897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3.2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852F55" w:rsidRDefault="008D4897" w:rsidP="00D34242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 xml:space="preserve">Количество проявлений с признаками экстремизма, совершенных студентами 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5B7C6C" w:rsidRDefault="008D4897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897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8D4897" w:rsidRDefault="008D4897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3.3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852F55" w:rsidRDefault="008D4897" w:rsidP="00D34242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>Количество выявленных и поставленных на учет в подразделениях по делам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несовершеннолетних подростков,</w:t>
            </w:r>
            <w:r w:rsidRPr="00852F55">
              <w:rPr>
                <w:color w:val="000000"/>
                <w:sz w:val="28"/>
                <w:szCs w:val="28"/>
                <w:lang w:eastAsia="ar-SA"/>
              </w:rPr>
              <w:t xml:space="preserve"> причисляющих себя к неформальным молодежным объединениям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5B7C6C" w:rsidRDefault="008D4897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897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8D4897" w:rsidRDefault="008D4897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4897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3.4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852F55" w:rsidRDefault="008D4897" w:rsidP="00D34242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>Количество несовершеннолетних, в том числе причисляющих себя к неформальным молодежным объединениям, находящихся на социальном сопровождении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5B7C6C" w:rsidRDefault="008D4897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897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8D4897" w:rsidRDefault="008D4897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D4897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3.5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852F55" w:rsidRDefault="008D4897" w:rsidP="00D34242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>Количество сведений, направленных для проверки в правоохранительные органы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5B7C6C" w:rsidRDefault="008D4897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897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5B7C6C" w:rsidRDefault="008D4897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f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4897" w:rsidRPr="005B7C6C" w:rsidRDefault="008D4897" w:rsidP="005B7C6C">
            <w:pPr>
              <w:pStyle w:val="a3"/>
              <w:spacing w:before="0" w:beforeAutospacing="0" w:after="0" w:afterAutospacing="0" w:line="276" w:lineRule="auto"/>
              <w:rPr>
                <w:rStyle w:val="af5"/>
                <w:rFonts w:ascii="Times New Roman" w:hAnsi="Times New Roman" w:cs="Times New Roman"/>
                <w:sz w:val="28"/>
                <w:szCs w:val="28"/>
              </w:rPr>
            </w:pPr>
            <w:r w:rsidRPr="005842BE">
              <w:rPr>
                <w:rFonts w:ascii="Times New Roman" w:hAnsi="Times New Roman" w:cs="Times New Roman"/>
                <w:b/>
                <w:sz w:val="28"/>
                <w:szCs w:val="28"/>
              </w:rPr>
              <w:t>Публичные мероприятия: митинги, демонстрации, шествия, пикетирования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D4897" w:rsidRPr="005B7C6C" w:rsidRDefault="008D4897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ED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852F55" w:rsidRDefault="00B64DED" w:rsidP="00917F5D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>4.1.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852F55" w:rsidRDefault="00B64DED" w:rsidP="00D34242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 xml:space="preserve">Количество публичных мероприятий религиозного </w:t>
            </w:r>
            <w:r w:rsidRPr="00852F55">
              <w:rPr>
                <w:color w:val="000000"/>
                <w:sz w:val="28"/>
                <w:szCs w:val="28"/>
                <w:lang w:eastAsia="ar-SA"/>
              </w:rPr>
              <w:lastRenderedPageBreak/>
              <w:t>характера (П). Количество их участников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4DED" w:rsidRPr="005B7C6C" w:rsidRDefault="00B64DED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B64DED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D618AF" w:rsidRDefault="00B64DED" w:rsidP="00917F5D">
            <w:pPr>
              <w:jc w:val="center"/>
              <w:rPr>
                <w:sz w:val="28"/>
                <w:szCs w:val="28"/>
                <w:lang w:eastAsia="ar-SA"/>
              </w:rPr>
            </w:pPr>
            <w:r w:rsidRPr="00D618AF">
              <w:rPr>
                <w:sz w:val="28"/>
                <w:szCs w:val="28"/>
                <w:lang w:eastAsia="ar-SA"/>
              </w:rPr>
              <w:lastRenderedPageBreak/>
              <w:t>4.2.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D618AF" w:rsidRDefault="00B64DED" w:rsidP="00D34242">
            <w:pPr>
              <w:ind w:left="151" w:right="95"/>
              <w:jc w:val="both"/>
              <w:rPr>
                <w:sz w:val="28"/>
                <w:szCs w:val="28"/>
                <w:lang w:eastAsia="ar-SA"/>
              </w:rPr>
            </w:pPr>
            <w:r w:rsidRPr="00D618AF">
              <w:rPr>
                <w:sz w:val="28"/>
                <w:szCs w:val="28"/>
                <w:lang w:eastAsia="ar-SA"/>
              </w:rPr>
              <w:t>Количество публичных мероприятий в сфере межнациональных отношений (П). Количество их участников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5B7C6C" w:rsidRDefault="00B64DED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ED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D618AF" w:rsidRDefault="00243FD1" w:rsidP="00917F5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D618AF" w:rsidRDefault="00B64DED" w:rsidP="00D34242">
            <w:pPr>
              <w:ind w:left="151" w:right="95"/>
              <w:jc w:val="both"/>
              <w:rPr>
                <w:sz w:val="28"/>
                <w:szCs w:val="28"/>
                <w:lang w:eastAsia="ar-SA"/>
              </w:rPr>
            </w:pPr>
            <w:r w:rsidRPr="00D618AF">
              <w:rPr>
                <w:sz w:val="28"/>
                <w:szCs w:val="28"/>
                <w:lang w:eastAsia="ar-SA"/>
              </w:rPr>
              <w:t xml:space="preserve">Иные публичные мероприятия, в </w:t>
            </w:r>
            <w:proofErr w:type="spellStart"/>
            <w:r w:rsidRPr="00D618AF">
              <w:rPr>
                <w:sz w:val="28"/>
                <w:szCs w:val="28"/>
                <w:lang w:eastAsia="ar-SA"/>
              </w:rPr>
              <w:t>т.ч</w:t>
            </w:r>
            <w:proofErr w:type="spellEnd"/>
            <w:r w:rsidRPr="00D618AF">
              <w:rPr>
                <w:sz w:val="28"/>
                <w:szCs w:val="28"/>
                <w:lang w:eastAsia="ar-SA"/>
              </w:rPr>
              <w:t>. культурно-массовые и спортивные мероприятия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5B7C6C" w:rsidRDefault="00B64DED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ED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D618AF" w:rsidRDefault="00243FD1" w:rsidP="00917F5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4.4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D618AF" w:rsidRDefault="00B64DED" w:rsidP="00D34242">
            <w:pPr>
              <w:ind w:left="151" w:right="95"/>
              <w:jc w:val="both"/>
              <w:rPr>
                <w:sz w:val="28"/>
                <w:szCs w:val="28"/>
                <w:lang w:eastAsia="ar-SA"/>
              </w:rPr>
            </w:pPr>
            <w:r w:rsidRPr="00D618AF">
              <w:rPr>
                <w:sz w:val="28"/>
                <w:szCs w:val="28"/>
                <w:lang w:eastAsia="ar-SA"/>
              </w:rPr>
              <w:t>Количество поступивших в ОМС уведомлений о проведении публичных акций (П) всего, в том числе: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5B7C6C" w:rsidRDefault="00B64DED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ED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D618AF" w:rsidRDefault="00243FD1" w:rsidP="00917F5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4.4.1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D618AF" w:rsidRDefault="00B64DED" w:rsidP="00D34242">
            <w:pPr>
              <w:ind w:left="151" w:right="95"/>
              <w:jc w:val="both"/>
              <w:rPr>
                <w:sz w:val="28"/>
                <w:szCs w:val="28"/>
                <w:lang w:eastAsia="ar-SA"/>
              </w:rPr>
            </w:pPr>
            <w:r w:rsidRPr="00D618AF">
              <w:rPr>
                <w:sz w:val="28"/>
                <w:szCs w:val="28"/>
                <w:lang w:eastAsia="ar-SA"/>
              </w:rPr>
              <w:t>По вопросам межнациональных отношений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5B7C6C" w:rsidRDefault="00B64DED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ED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852F55" w:rsidRDefault="00B64DED" w:rsidP="00917F5D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4.4.</w:t>
            </w:r>
            <w:r w:rsidR="00243FD1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852F55" w:rsidRDefault="00B64DED" w:rsidP="00D34242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>По религиозным вопросам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5B7C6C" w:rsidRDefault="00B64DED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ED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852F55" w:rsidRDefault="00B64DED" w:rsidP="00917F5D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4.4.3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Default="00B64DED" w:rsidP="00D34242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 xml:space="preserve">Количество согласованных публичных мероприятий (П) всего, </w:t>
            </w:r>
          </w:p>
          <w:p w:rsidR="00B64DED" w:rsidRPr="00852F55" w:rsidRDefault="00B64DED" w:rsidP="00D34242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5B7C6C" w:rsidRDefault="00B64DED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ED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852F55" w:rsidRDefault="00B64DED" w:rsidP="00917F5D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4.4.3</w:t>
            </w:r>
            <w:r w:rsidR="00243FD1">
              <w:rPr>
                <w:color w:val="000000"/>
                <w:sz w:val="28"/>
                <w:szCs w:val="28"/>
                <w:lang w:eastAsia="ar-SA"/>
              </w:rPr>
              <w:t>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852F55" w:rsidRDefault="00243FD1" w:rsidP="00D34242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</w:t>
            </w:r>
            <w:r w:rsidR="00B64DED" w:rsidRPr="00852F55">
              <w:rPr>
                <w:color w:val="000000"/>
                <w:sz w:val="28"/>
                <w:szCs w:val="28"/>
                <w:lang w:eastAsia="ar-SA"/>
              </w:rPr>
              <w:t>о теме межнациональных отношений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5B7C6C" w:rsidRDefault="00B64DED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ED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852F55" w:rsidRDefault="00B64DED" w:rsidP="00917F5D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4.4.3</w:t>
            </w:r>
            <w:r w:rsidR="00243FD1">
              <w:rPr>
                <w:color w:val="000000"/>
                <w:sz w:val="28"/>
                <w:szCs w:val="28"/>
                <w:lang w:eastAsia="ar-SA"/>
              </w:rPr>
              <w:t>.2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852F55" w:rsidRDefault="00243FD1" w:rsidP="00D34242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</w:t>
            </w:r>
            <w:r w:rsidR="00B64DED" w:rsidRPr="00852F55">
              <w:rPr>
                <w:color w:val="000000"/>
                <w:sz w:val="28"/>
                <w:szCs w:val="28"/>
                <w:lang w:eastAsia="ar-SA"/>
              </w:rPr>
              <w:t>о религиозным вопросам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5B7C6C" w:rsidRDefault="00B64DED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ED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852F55" w:rsidRDefault="00B64DED" w:rsidP="00917F5D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4.4.4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852F55" w:rsidRDefault="00B64DED" w:rsidP="00D34242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>Количество несогласованных публичных мероприятий (П) всего, в том числе: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5B7C6C" w:rsidRDefault="00B64DED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ED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852F55" w:rsidRDefault="00B64DED" w:rsidP="00917F5D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4.4.4</w:t>
            </w:r>
            <w:r w:rsidR="00243FD1">
              <w:rPr>
                <w:color w:val="000000"/>
                <w:sz w:val="28"/>
                <w:szCs w:val="28"/>
                <w:lang w:eastAsia="ar-SA"/>
              </w:rPr>
              <w:t>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852F55" w:rsidRDefault="00243FD1" w:rsidP="00D34242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</w:t>
            </w:r>
            <w:r w:rsidR="00B64DED" w:rsidRPr="00852F55">
              <w:rPr>
                <w:color w:val="000000"/>
                <w:sz w:val="28"/>
                <w:szCs w:val="28"/>
                <w:lang w:eastAsia="ar-SA"/>
              </w:rPr>
              <w:t>о теме межнациональных отношений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5B7C6C" w:rsidRDefault="00B64DED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ED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852F55" w:rsidRDefault="00B64DED" w:rsidP="00917F5D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4.4.4</w:t>
            </w:r>
            <w:r w:rsidR="00243FD1">
              <w:rPr>
                <w:color w:val="000000"/>
                <w:sz w:val="28"/>
                <w:szCs w:val="28"/>
                <w:lang w:eastAsia="ar-SA"/>
              </w:rPr>
              <w:t>.2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852F55" w:rsidRDefault="00243FD1" w:rsidP="00D34242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</w:t>
            </w:r>
            <w:r w:rsidR="00B64DED" w:rsidRPr="00852F55">
              <w:rPr>
                <w:color w:val="000000"/>
                <w:sz w:val="28"/>
                <w:szCs w:val="28"/>
                <w:lang w:eastAsia="ar-SA"/>
              </w:rPr>
              <w:t>о религиозным вопросам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4DED" w:rsidRPr="005B7C6C" w:rsidRDefault="00B64DED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576" w:rsidRPr="00DF5576" w:rsidRDefault="00DF5576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57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576" w:rsidRPr="00DF5576" w:rsidRDefault="00DF5576" w:rsidP="00D34242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576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 в орган  местного самоуправления (далее - ОМС) физических и юридических лиц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576" w:rsidRPr="005B7C6C" w:rsidRDefault="00243FD1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576" w:rsidRPr="005B7C6C" w:rsidRDefault="00DF5576" w:rsidP="00D34242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в ОМС обращений, заявлений физических и юридических и лиц (П), из них: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576" w:rsidRPr="005B7C6C" w:rsidRDefault="00243FD1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576" w:rsidRPr="005B7C6C" w:rsidRDefault="00DF5576" w:rsidP="00D34242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по вопросам размещения в СМИ информации с признаками экстремизма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576" w:rsidRPr="005B7C6C" w:rsidRDefault="00243FD1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5.1.4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576" w:rsidRPr="005B7C6C" w:rsidRDefault="00DF5576" w:rsidP="00D34242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о фактах проявлений экстремизма физическими лицами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576" w:rsidRPr="005B7C6C" w:rsidRDefault="00243FD1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576" w:rsidRPr="005B7C6C" w:rsidRDefault="00DF5576" w:rsidP="00D34242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Количество сведений, направленных для проверки в правоохранительные органы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576" w:rsidRPr="00DF5576" w:rsidRDefault="00DF5576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57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5576" w:rsidRPr="00DF5576" w:rsidRDefault="00DF5576" w:rsidP="00D34242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5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Влияние миграционных процессов, в </w:t>
            </w:r>
            <w:proofErr w:type="spellStart"/>
            <w:r w:rsidRPr="00DF5576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DF5576">
              <w:rPr>
                <w:rFonts w:ascii="Times New Roman" w:hAnsi="Times New Roman" w:cs="Times New Roman"/>
                <w:b/>
                <w:sz w:val="28"/>
                <w:szCs w:val="28"/>
              </w:rPr>
              <w:t>. состояние преступности с участием иностранных граждан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4C09C3" w:rsidRDefault="004C09C3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3FD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4C09C3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9C3">
              <w:rPr>
                <w:rFonts w:ascii="Times New Roman" w:hAnsi="Times New Roman" w:cs="Times New Roman"/>
                <w:sz w:val="28"/>
                <w:szCs w:val="28"/>
              </w:rPr>
              <w:t>Поставлено на миграционный учет иностранных граждан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4C09C3" w:rsidRDefault="004C09C3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3FD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4C09C3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9C3">
              <w:rPr>
                <w:rFonts w:ascii="Times New Roman" w:hAnsi="Times New Roman" w:cs="Times New Roman"/>
                <w:sz w:val="28"/>
                <w:szCs w:val="28"/>
              </w:rPr>
              <w:t>Снято с миграционного учета иностранных граждан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4C09C3" w:rsidRDefault="004C09C3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3FD1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4C09C3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9C3">
              <w:rPr>
                <w:rFonts w:ascii="Times New Roman" w:hAnsi="Times New Roman" w:cs="Times New Roman"/>
                <w:sz w:val="28"/>
                <w:szCs w:val="28"/>
              </w:rPr>
              <w:t>Квота на выдачу иностранным гражданам разрешений на работу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4C09C3" w:rsidRDefault="004C09C3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3FD1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4C09C3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9C3">
              <w:rPr>
                <w:rFonts w:ascii="Times New Roman" w:hAnsi="Times New Roman" w:cs="Times New Roman"/>
                <w:sz w:val="28"/>
                <w:szCs w:val="28"/>
              </w:rPr>
              <w:t>Количество иностранных граждан, имеющих разрешение на работу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4C09C3" w:rsidRDefault="004C09C3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3FD1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4C09C3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9C3">
              <w:rPr>
                <w:rFonts w:ascii="Times New Roman" w:hAnsi="Times New Roman" w:cs="Times New Roman"/>
                <w:sz w:val="28"/>
                <w:szCs w:val="28"/>
              </w:rPr>
              <w:t>Количество иностранных граждан, имеющих патент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4C09C3" w:rsidRDefault="004C09C3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3FD1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4C09C3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09C3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 миграционного законодательства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4C09C3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43FD1">
              <w:rPr>
                <w:rFonts w:ascii="Times New Roman" w:hAnsi="Times New Roman" w:cs="Times New Roman"/>
                <w:sz w:val="28"/>
                <w:szCs w:val="28"/>
              </w:rPr>
              <w:t>.6.1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по выявлению фактов нарушения миграционного законодательства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4C09C3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3FD1">
              <w:rPr>
                <w:rFonts w:ascii="Times New Roman" w:hAnsi="Times New Roman" w:cs="Times New Roman"/>
                <w:sz w:val="28"/>
                <w:szCs w:val="28"/>
              </w:rPr>
              <w:t>.6.2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 иностранными гражданами режима пребывания (проживания) в Российской Федерации, а также незаконно осуществляющими трудовую деятельность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4C09C3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3FD1">
              <w:rPr>
                <w:rFonts w:ascii="Times New Roman" w:hAnsi="Times New Roman" w:cs="Times New Roman"/>
                <w:sz w:val="28"/>
                <w:szCs w:val="28"/>
              </w:rPr>
              <w:t>.6.3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 миграционного законодательства, связанных с незаконным привлечением к трудовой деятельности в Российской Федерации иностранного гражданина или лица без гражданства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4C09C3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3FD1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Административно выдворено иностранных граждан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4C09C3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3FD1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Депортировано иностранных граждан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4C09C3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3FD1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Количество мест компактного проживания иностранных граждан (ИМ) (указать места проживания, количество, национальность)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4C09C3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3FD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Динамика состояния преступности в сравнении с АППГ: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4C09C3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3FD1">
              <w:rPr>
                <w:rFonts w:ascii="Times New Roman" w:hAnsi="Times New Roman" w:cs="Times New Roman"/>
                <w:sz w:val="28"/>
                <w:szCs w:val="28"/>
              </w:rPr>
              <w:t>.10.1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преступлений, совершенных иностранными гражданами (П) всего, в том числе: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4C09C3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3FD1">
              <w:rPr>
                <w:rFonts w:ascii="Times New Roman" w:hAnsi="Times New Roman" w:cs="Times New Roman"/>
                <w:sz w:val="28"/>
                <w:szCs w:val="28"/>
              </w:rPr>
              <w:t>.10.1.1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С разбивкой по национальной принадлежности, составам и степени тяжести преступлений (ИМ) (справка)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4C09C3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3FD1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преступлений, совершенных в отношении иностранных граждан (П) всего, в том числе: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4C09C3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3FD1">
              <w:rPr>
                <w:rFonts w:ascii="Times New Roman" w:hAnsi="Times New Roman" w:cs="Times New Roman"/>
                <w:sz w:val="28"/>
                <w:szCs w:val="28"/>
              </w:rPr>
              <w:t>.10.2.1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С разбивкой по национальной принадлежности, составам и степени тяжести преступлений (ИМ) (справка)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F5576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4C09C3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3FD1">
              <w:rPr>
                <w:rFonts w:ascii="Times New Roman" w:hAnsi="Times New Roman" w:cs="Times New Roman"/>
                <w:sz w:val="28"/>
                <w:szCs w:val="28"/>
              </w:rPr>
              <w:t>.10.3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Количество уголовных дел, возбужденных по преступлениям экстремистского характера, совершенным в отчетном периоде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576" w:rsidRPr="005B7C6C" w:rsidRDefault="00DF5576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C09C3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9C3" w:rsidRPr="004C09C3" w:rsidRDefault="00243FD1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9C3" w:rsidRPr="004C09C3" w:rsidRDefault="004C09C3" w:rsidP="00D34242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C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Наличие выявленных потенциально конфликтных ситуаций и конфликтов в сфере межрелигиозных и межконфессиональных отношений, в том числе с признаками разжигания межнациональной, межрелигиозной розни и вражды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9C3" w:rsidRPr="005B7C6C" w:rsidRDefault="004C09C3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C09C3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09C3" w:rsidRPr="004C09C3" w:rsidRDefault="004C09C3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C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09C3" w:rsidRPr="004C09C3" w:rsidRDefault="004C09C3" w:rsidP="00D34242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C09C3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Оперативное реагирование на проявления экстремизма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09C3" w:rsidRPr="005B7C6C" w:rsidRDefault="004C09C3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4AD3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5B7C6C" w:rsidRDefault="00243FD1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5B7C6C" w:rsidRDefault="004E4AD3" w:rsidP="004E4AD3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правоохранительными органами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материалов (сведений), направленных ОМС по выявленным проявлениям с </w:t>
            </w:r>
            <w:r w:rsidRPr="005B7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признаками экстремизма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4AD3" w:rsidRPr="005B7C6C" w:rsidRDefault="004E4AD3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4E4AD3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5B7C6C" w:rsidRDefault="00243FD1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5B7C6C" w:rsidRDefault="004E4AD3" w:rsidP="00D34242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 о выявлении признаков экстремизма, поступивших из ОМС для проведения проверки всего, в том числе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4AD3" w:rsidRPr="005B7C6C" w:rsidRDefault="004E4AD3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4AD3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5B7C6C" w:rsidRDefault="00243FD1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8.1.1.1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5B7C6C" w:rsidRDefault="004E4AD3" w:rsidP="00D34242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по которым приняты процессуальные решения (П), из них: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4AD3" w:rsidRPr="005B7C6C" w:rsidRDefault="004E4AD3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4AD3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5B7C6C" w:rsidRDefault="00243FD1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8.1.1.1.1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5B7C6C" w:rsidRDefault="004E4AD3" w:rsidP="00D34242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о возбуждении уголовного дела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5B7C6C" w:rsidRDefault="004E4AD3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AD3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5B7C6C" w:rsidRDefault="00243FD1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8.1.1.1.2</w:t>
            </w:r>
            <w:bookmarkStart w:id="0" w:name="_GoBack"/>
            <w:bookmarkEnd w:id="0"/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5B7C6C" w:rsidRDefault="004E4AD3" w:rsidP="00D34242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об отказе в возбуждении уголовного дела (П)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5B7C6C" w:rsidRDefault="004E4AD3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AD3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4C09C3" w:rsidRDefault="004E4AD3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C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4AD3" w:rsidRPr="004C09C3" w:rsidRDefault="004E4AD3" w:rsidP="00D34242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C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Реализация мероприятий в сфере межнациональных отношений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4AD3" w:rsidRPr="005B7C6C" w:rsidRDefault="004E4AD3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4AD3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5B7C6C" w:rsidRDefault="004E4AD3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852F55" w:rsidRDefault="00917F5D" w:rsidP="00D34242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5B7C6C">
              <w:rPr>
                <w:sz w:val="28"/>
                <w:szCs w:val="28"/>
              </w:rPr>
              <w:t>Профилактические мероприятия, проводимые ОМС в целях предупреждения проявлений экстремизма, в том числе информационно-пропагандистское сопровождение деятельности по профилактике экстремизма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4AD3" w:rsidRPr="005B7C6C" w:rsidRDefault="004E4AD3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4AD3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5B7C6C" w:rsidRDefault="004E4AD3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852F55" w:rsidRDefault="00917F5D" w:rsidP="00D34242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5B7C6C">
              <w:rPr>
                <w:sz w:val="28"/>
                <w:szCs w:val="28"/>
              </w:rPr>
              <w:t>Наличие и издание муниципальных правовых актов и планов мероприятий, направленных на профилактику экстремистских проявлений на религиозной почве (наименование и реквизиты) (ИМ)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4AD3" w:rsidRPr="005B7C6C" w:rsidRDefault="004E4AD3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4AD3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5B7C6C" w:rsidRDefault="004E4AD3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852F55" w:rsidRDefault="004E4AD3" w:rsidP="00D34242">
            <w:pPr>
              <w:ind w:left="151" w:right="95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52F55">
              <w:rPr>
                <w:color w:val="000000"/>
                <w:sz w:val="28"/>
                <w:szCs w:val="28"/>
                <w:lang w:eastAsia="ar-SA"/>
              </w:rPr>
              <w:t>Сведения о проведенной работе учреждениями культуры в сферах гармонизации межэтнических отношений и профилактики и противодействии экстремизму (ИМ)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4AD3" w:rsidRPr="005B7C6C" w:rsidRDefault="004E4AD3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4AD3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5B7C6C" w:rsidRDefault="00917F5D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917F5D" w:rsidRDefault="00917F5D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F5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Сведения о проведенной работе образовательными учреждениями в сферах гармонизации межэтнических отношений и профилактики и противодействии экстремизму (ИМ)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4AD3" w:rsidRPr="005B7C6C" w:rsidRDefault="004E4AD3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4AD3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917F5D" w:rsidRDefault="00917F5D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F5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917F5D" w:rsidRDefault="00917F5D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F5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Координационного совета по межнациональным отношениям при Администрации Криворожского сельского поселения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4AD3" w:rsidRPr="005B7C6C" w:rsidRDefault="004E4AD3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4AD3" w:rsidRPr="005B7C6C" w:rsidTr="00243FD1">
        <w:trPr>
          <w:tblCellSpacing w:w="0" w:type="dxa"/>
          <w:jc w:val="center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5B7C6C" w:rsidRDefault="00917F5D" w:rsidP="00917F5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E4AD3" w:rsidRPr="005B7C6C" w:rsidRDefault="00917F5D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(даты заседаний, рассмотренные вопросы, принятые и исполненные решения) (ИМ)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4AD3" w:rsidRPr="005B7C6C" w:rsidRDefault="004E4AD3" w:rsidP="005B7C6C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C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Style w:val="af5"/>
          <w:rFonts w:ascii="Times New Roman" w:hAnsi="Times New Roman" w:cs="Times New Roman"/>
          <w:sz w:val="28"/>
          <w:szCs w:val="28"/>
        </w:rPr>
        <w:t> 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Принятые сокращения:</w:t>
      </w:r>
    </w:p>
    <w:p w:rsidR="00B804B9" w:rsidRPr="00243FD1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Style w:val="af5"/>
          <w:rFonts w:ascii="Times New Roman" w:hAnsi="Times New Roman" w:cs="Times New Roman"/>
          <w:sz w:val="28"/>
          <w:szCs w:val="28"/>
        </w:rPr>
        <w:t> </w:t>
      </w:r>
      <w:r w:rsidR="00243FD1">
        <w:rPr>
          <w:rStyle w:val="af5"/>
          <w:rFonts w:ascii="Times New Roman" w:hAnsi="Times New Roman" w:cs="Times New Roman"/>
          <w:b w:val="0"/>
          <w:sz w:val="28"/>
          <w:szCs w:val="28"/>
        </w:rPr>
        <w:t>ОМС – орган местного самоуправления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АППГ - аналогичный период прошлого года.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 (ИМ) - информационные материалы (сведения).</w:t>
      </w:r>
    </w:p>
    <w:p w:rsidR="00B804B9" w:rsidRPr="005B7C6C" w:rsidRDefault="00B804B9" w:rsidP="005B7C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B7C6C">
        <w:rPr>
          <w:rFonts w:ascii="Times New Roman" w:hAnsi="Times New Roman" w:cs="Times New Roman"/>
          <w:sz w:val="28"/>
          <w:szCs w:val="28"/>
        </w:rPr>
        <w:t> (П) - показатели (цифровые).</w:t>
      </w:r>
    </w:p>
    <w:p w:rsidR="00B804B9" w:rsidRPr="005B7C6C" w:rsidRDefault="00B804B9" w:rsidP="005B7C6C">
      <w:pPr>
        <w:pStyle w:val="style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04B9" w:rsidRPr="005B7C6C" w:rsidRDefault="00B804B9" w:rsidP="00B804B9">
      <w:pPr>
        <w:jc w:val="both"/>
        <w:rPr>
          <w:color w:val="000000"/>
          <w:sz w:val="28"/>
          <w:szCs w:val="28"/>
        </w:rPr>
      </w:pPr>
    </w:p>
    <w:p w:rsidR="00B804B9" w:rsidRPr="005B7C6C" w:rsidRDefault="00B804B9" w:rsidP="00B804B9">
      <w:pPr>
        <w:rPr>
          <w:szCs w:val="24"/>
        </w:rPr>
      </w:pPr>
    </w:p>
    <w:p w:rsidR="0039311D" w:rsidRDefault="0039311D" w:rsidP="00B804B9">
      <w:pPr>
        <w:jc w:val="center"/>
        <w:rPr>
          <w:szCs w:val="28"/>
        </w:rPr>
      </w:pPr>
    </w:p>
    <w:sectPr w:rsidR="0039311D" w:rsidSect="00B804B9">
      <w:pgSz w:w="11905" w:h="16837"/>
      <w:pgMar w:top="391" w:right="777" w:bottom="822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B62" w:rsidRDefault="00103B62" w:rsidP="00F9283A">
      <w:r>
        <w:separator/>
      </w:r>
    </w:p>
  </w:endnote>
  <w:endnote w:type="continuationSeparator" w:id="0">
    <w:p w:rsidR="00103B62" w:rsidRDefault="00103B62" w:rsidP="00F9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B62" w:rsidRDefault="00103B62" w:rsidP="00F9283A">
      <w:r>
        <w:separator/>
      </w:r>
    </w:p>
  </w:footnote>
  <w:footnote w:type="continuationSeparator" w:id="0">
    <w:p w:rsidR="00103B62" w:rsidRDefault="00103B62" w:rsidP="00F92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D7001"/>
    <w:multiLevelType w:val="singleLevel"/>
    <w:tmpl w:val="2A043B26"/>
    <w:lvl w:ilvl="0">
      <w:start w:val="10"/>
      <w:numFmt w:val="decimal"/>
      <w:lvlText w:val="2.%1."/>
      <w:legacy w:legacy="1" w:legacySpace="0" w:legacyIndent="6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72225D8"/>
    <w:multiLevelType w:val="singleLevel"/>
    <w:tmpl w:val="08A4D85A"/>
    <w:lvl w:ilvl="0">
      <w:start w:val="4"/>
      <w:numFmt w:val="decimal"/>
      <w:lvlText w:val="2.%1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08D6620"/>
    <w:multiLevelType w:val="singleLevel"/>
    <w:tmpl w:val="26E469DE"/>
    <w:lvl w:ilvl="0">
      <w:start w:val="1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35A6749"/>
    <w:multiLevelType w:val="hybridMultilevel"/>
    <w:tmpl w:val="93AC9826"/>
    <w:lvl w:ilvl="0" w:tplc="70526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A42740"/>
    <w:multiLevelType w:val="singleLevel"/>
    <w:tmpl w:val="D4C2AB82"/>
    <w:lvl w:ilvl="0">
      <w:start w:val="6"/>
      <w:numFmt w:val="decimal"/>
      <w:lvlText w:val="2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DDF22CF"/>
    <w:multiLevelType w:val="hybridMultilevel"/>
    <w:tmpl w:val="19FEACCA"/>
    <w:lvl w:ilvl="0" w:tplc="3CBC7DE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A40CF2"/>
    <w:multiLevelType w:val="singleLevel"/>
    <w:tmpl w:val="95264068"/>
    <w:lvl w:ilvl="0">
      <w:start w:val="5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03A0314"/>
    <w:multiLevelType w:val="singleLevel"/>
    <w:tmpl w:val="66AE8128"/>
    <w:lvl w:ilvl="0">
      <w:start w:val="2"/>
      <w:numFmt w:val="decimal"/>
      <w:lvlText w:val="2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E083387"/>
    <w:multiLevelType w:val="singleLevel"/>
    <w:tmpl w:val="0AEEAE92"/>
    <w:lvl w:ilvl="0">
      <w:start w:val="8"/>
      <w:numFmt w:val="decimal"/>
      <w:lvlText w:val="2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F140543"/>
    <w:multiLevelType w:val="singleLevel"/>
    <w:tmpl w:val="20B62AAE"/>
    <w:lvl w:ilvl="0">
      <w:start w:val="8"/>
      <w:numFmt w:val="decimal"/>
      <w:lvlText w:val="3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5"/>
    </w:lvlOverride>
  </w:num>
  <w:num w:numId="6">
    <w:abstractNumId w:val="8"/>
  </w:num>
  <w:num w:numId="7">
    <w:abstractNumId w:val="8"/>
    <w:lvlOverride w:ilvl="0">
      <w:startOverride w:val="2"/>
    </w:lvlOverride>
  </w:num>
  <w:num w:numId="8">
    <w:abstractNumId w:val="2"/>
  </w:num>
  <w:num w:numId="9">
    <w:abstractNumId w:val="2"/>
    <w:lvlOverride w:ilvl="0">
      <w:startOverride w:val="4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3"/>
    <w:lvlOverride w:ilvl="0">
      <w:lvl w:ilvl="0">
        <w:start w:val="1"/>
        <w:numFmt w:val="decimal"/>
        <w:lvlText w:val="3.%1."/>
        <w:legacy w:legacy="1" w:legacySpace="0" w:legacyIndent="6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3"/>
    <w:lvlOverride w:ilvl="0">
      <w:lvl w:ilvl="0">
        <w:start w:val="1"/>
        <w:numFmt w:val="decimal"/>
        <w:lvlText w:val="3.%1."/>
        <w:legacy w:legacy="1" w:legacySpace="0" w:legacyIndent="4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10"/>
    <w:lvlOverride w:ilvl="0">
      <w:startOverride w:val="8"/>
    </w:lvlOverride>
  </w:num>
  <w:num w:numId="18">
    <w:abstractNumId w:val="9"/>
  </w:num>
  <w:num w:numId="19">
    <w:abstractNumId w:val="9"/>
    <w:lvlOverride w:ilvl="0">
      <w:startOverride w:val="8"/>
    </w:lvlOverride>
  </w:num>
  <w:num w:numId="20">
    <w:abstractNumId w:val="1"/>
  </w:num>
  <w:num w:numId="21">
    <w:abstractNumId w:val="1"/>
    <w:lvlOverride w:ilvl="0">
      <w:startOverride w:val="10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C4"/>
    <w:rsid w:val="00017A75"/>
    <w:rsid w:val="0003676C"/>
    <w:rsid w:val="00042CA8"/>
    <w:rsid w:val="00076547"/>
    <w:rsid w:val="00081B44"/>
    <w:rsid w:val="000900A0"/>
    <w:rsid w:val="000B25BD"/>
    <w:rsid w:val="000C112C"/>
    <w:rsid w:val="000E318D"/>
    <w:rsid w:val="000E49E4"/>
    <w:rsid w:val="000E7112"/>
    <w:rsid w:val="000F313F"/>
    <w:rsid w:val="001002E2"/>
    <w:rsid w:val="00103B62"/>
    <w:rsid w:val="00112FF2"/>
    <w:rsid w:val="00151329"/>
    <w:rsid w:val="0016306F"/>
    <w:rsid w:val="0016453F"/>
    <w:rsid w:val="00175EC6"/>
    <w:rsid w:val="00194AAD"/>
    <w:rsid w:val="00197D96"/>
    <w:rsid w:val="001B31E8"/>
    <w:rsid w:val="001B4799"/>
    <w:rsid w:val="001C4A65"/>
    <w:rsid w:val="001D6035"/>
    <w:rsid w:val="001D7F70"/>
    <w:rsid w:val="001F005C"/>
    <w:rsid w:val="001F599E"/>
    <w:rsid w:val="00243FD1"/>
    <w:rsid w:val="00245F11"/>
    <w:rsid w:val="002506F3"/>
    <w:rsid w:val="00261F77"/>
    <w:rsid w:val="002662AD"/>
    <w:rsid w:val="0027557C"/>
    <w:rsid w:val="002A447E"/>
    <w:rsid w:val="002C46B6"/>
    <w:rsid w:val="002D0C86"/>
    <w:rsid w:val="002D3154"/>
    <w:rsid w:val="002E661D"/>
    <w:rsid w:val="003225C1"/>
    <w:rsid w:val="00324DC4"/>
    <w:rsid w:val="00325BE3"/>
    <w:rsid w:val="003312CC"/>
    <w:rsid w:val="003667AD"/>
    <w:rsid w:val="00371785"/>
    <w:rsid w:val="0039311D"/>
    <w:rsid w:val="003A5EC2"/>
    <w:rsid w:val="003D1D18"/>
    <w:rsid w:val="003D30E0"/>
    <w:rsid w:val="003F689C"/>
    <w:rsid w:val="00403EA0"/>
    <w:rsid w:val="0044785F"/>
    <w:rsid w:val="004727A8"/>
    <w:rsid w:val="004777C7"/>
    <w:rsid w:val="00480085"/>
    <w:rsid w:val="00490703"/>
    <w:rsid w:val="0049698A"/>
    <w:rsid w:val="004B11EC"/>
    <w:rsid w:val="004B5620"/>
    <w:rsid w:val="004C09C3"/>
    <w:rsid w:val="004E4AD3"/>
    <w:rsid w:val="004F54BF"/>
    <w:rsid w:val="00500826"/>
    <w:rsid w:val="00507BB1"/>
    <w:rsid w:val="00514ACD"/>
    <w:rsid w:val="00526346"/>
    <w:rsid w:val="005420AA"/>
    <w:rsid w:val="00542F98"/>
    <w:rsid w:val="005445F4"/>
    <w:rsid w:val="00563BFF"/>
    <w:rsid w:val="005705A7"/>
    <w:rsid w:val="00571039"/>
    <w:rsid w:val="00577E01"/>
    <w:rsid w:val="005842BE"/>
    <w:rsid w:val="005A5675"/>
    <w:rsid w:val="005B283C"/>
    <w:rsid w:val="005B7C6C"/>
    <w:rsid w:val="005C5F72"/>
    <w:rsid w:val="005F3A1C"/>
    <w:rsid w:val="00620091"/>
    <w:rsid w:val="00621408"/>
    <w:rsid w:val="006254D0"/>
    <w:rsid w:val="00636418"/>
    <w:rsid w:val="00636D6A"/>
    <w:rsid w:val="00641DDD"/>
    <w:rsid w:val="00646AE1"/>
    <w:rsid w:val="0065029E"/>
    <w:rsid w:val="00650748"/>
    <w:rsid w:val="00661341"/>
    <w:rsid w:val="00666C0B"/>
    <w:rsid w:val="0067274C"/>
    <w:rsid w:val="00692B07"/>
    <w:rsid w:val="006C2EFC"/>
    <w:rsid w:val="006D0B51"/>
    <w:rsid w:val="006E794C"/>
    <w:rsid w:val="007376EE"/>
    <w:rsid w:val="00760160"/>
    <w:rsid w:val="00761D52"/>
    <w:rsid w:val="0076721C"/>
    <w:rsid w:val="00771B6D"/>
    <w:rsid w:val="00784F30"/>
    <w:rsid w:val="00785018"/>
    <w:rsid w:val="007C382E"/>
    <w:rsid w:val="00806AC1"/>
    <w:rsid w:val="00816EAF"/>
    <w:rsid w:val="008217EA"/>
    <w:rsid w:val="008330EE"/>
    <w:rsid w:val="008406F0"/>
    <w:rsid w:val="00842CA2"/>
    <w:rsid w:val="00851EC0"/>
    <w:rsid w:val="008523C2"/>
    <w:rsid w:val="008572A7"/>
    <w:rsid w:val="00866EDC"/>
    <w:rsid w:val="00875B7A"/>
    <w:rsid w:val="00875D1C"/>
    <w:rsid w:val="008766C8"/>
    <w:rsid w:val="00891538"/>
    <w:rsid w:val="008B14B9"/>
    <w:rsid w:val="008B49B2"/>
    <w:rsid w:val="008C3C2C"/>
    <w:rsid w:val="008D4897"/>
    <w:rsid w:val="008E61A1"/>
    <w:rsid w:val="008F1A94"/>
    <w:rsid w:val="009121C6"/>
    <w:rsid w:val="00917F5D"/>
    <w:rsid w:val="00917FD0"/>
    <w:rsid w:val="00923E7E"/>
    <w:rsid w:val="00966332"/>
    <w:rsid w:val="00982AB3"/>
    <w:rsid w:val="00984082"/>
    <w:rsid w:val="009C6148"/>
    <w:rsid w:val="009C63D7"/>
    <w:rsid w:val="00A30922"/>
    <w:rsid w:val="00A55538"/>
    <w:rsid w:val="00A82442"/>
    <w:rsid w:val="00A910CA"/>
    <w:rsid w:val="00AB2276"/>
    <w:rsid w:val="00AB310F"/>
    <w:rsid w:val="00AB5F9D"/>
    <w:rsid w:val="00AE7141"/>
    <w:rsid w:val="00AF0BCE"/>
    <w:rsid w:val="00B031F5"/>
    <w:rsid w:val="00B2280B"/>
    <w:rsid w:val="00B354CD"/>
    <w:rsid w:val="00B51927"/>
    <w:rsid w:val="00B56A77"/>
    <w:rsid w:val="00B605A6"/>
    <w:rsid w:val="00B64DED"/>
    <w:rsid w:val="00B7265D"/>
    <w:rsid w:val="00B73040"/>
    <w:rsid w:val="00B804B9"/>
    <w:rsid w:val="00B960B0"/>
    <w:rsid w:val="00BA3E39"/>
    <w:rsid w:val="00BC14EB"/>
    <w:rsid w:val="00BC4AA4"/>
    <w:rsid w:val="00BC6D46"/>
    <w:rsid w:val="00BD06AF"/>
    <w:rsid w:val="00BD0EFB"/>
    <w:rsid w:val="00BD32BE"/>
    <w:rsid w:val="00BE2BE9"/>
    <w:rsid w:val="00BE62A6"/>
    <w:rsid w:val="00C4307A"/>
    <w:rsid w:val="00C53D20"/>
    <w:rsid w:val="00C5438A"/>
    <w:rsid w:val="00C66A32"/>
    <w:rsid w:val="00C75DCC"/>
    <w:rsid w:val="00C847DB"/>
    <w:rsid w:val="00CA206B"/>
    <w:rsid w:val="00CC1AC2"/>
    <w:rsid w:val="00CE5428"/>
    <w:rsid w:val="00CE7F08"/>
    <w:rsid w:val="00CF08E4"/>
    <w:rsid w:val="00D07850"/>
    <w:rsid w:val="00D11252"/>
    <w:rsid w:val="00D170FF"/>
    <w:rsid w:val="00D315EF"/>
    <w:rsid w:val="00D6030F"/>
    <w:rsid w:val="00D773F6"/>
    <w:rsid w:val="00D86BDA"/>
    <w:rsid w:val="00DA4206"/>
    <w:rsid w:val="00DD6E7E"/>
    <w:rsid w:val="00DD702F"/>
    <w:rsid w:val="00DF0A4D"/>
    <w:rsid w:val="00DF4279"/>
    <w:rsid w:val="00DF5576"/>
    <w:rsid w:val="00DF60F6"/>
    <w:rsid w:val="00E10402"/>
    <w:rsid w:val="00E13405"/>
    <w:rsid w:val="00E437F2"/>
    <w:rsid w:val="00E55C03"/>
    <w:rsid w:val="00E62CF9"/>
    <w:rsid w:val="00E63DE7"/>
    <w:rsid w:val="00E73177"/>
    <w:rsid w:val="00E750C1"/>
    <w:rsid w:val="00E824DB"/>
    <w:rsid w:val="00E908AC"/>
    <w:rsid w:val="00E91DF6"/>
    <w:rsid w:val="00E9525F"/>
    <w:rsid w:val="00E95288"/>
    <w:rsid w:val="00EA35FE"/>
    <w:rsid w:val="00EC755B"/>
    <w:rsid w:val="00F0360A"/>
    <w:rsid w:val="00F50B8A"/>
    <w:rsid w:val="00F545FB"/>
    <w:rsid w:val="00F64717"/>
    <w:rsid w:val="00F92070"/>
    <w:rsid w:val="00F9283A"/>
    <w:rsid w:val="00F955D4"/>
    <w:rsid w:val="00FC6FF2"/>
    <w:rsid w:val="00FE5E83"/>
    <w:rsid w:val="00FE7309"/>
    <w:rsid w:val="00FF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2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9283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283A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F92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28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24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24D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324DC4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customStyle="1" w:styleId="Postan">
    <w:name w:val="Postan"/>
    <w:basedOn w:val="a"/>
    <w:rsid w:val="00324DC4"/>
    <w:pPr>
      <w:jc w:val="center"/>
    </w:pPr>
    <w:rPr>
      <w:sz w:val="28"/>
    </w:rPr>
  </w:style>
  <w:style w:type="paragraph" w:customStyle="1" w:styleId="ConsNormal">
    <w:name w:val="ConsNormal"/>
    <w:rsid w:val="00324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24D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link w:val="ConsTitle0"/>
    <w:rsid w:val="00324D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324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572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2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92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9283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928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928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basedOn w:val="a0"/>
    <w:semiHidden/>
    <w:unhideWhenUsed/>
    <w:rsid w:val="00F9283A"/>
    <w:rPr>
      <w:rFonts w:ascii="Times New Roman" w:hAnsi="Times New Roman" w:cs="Times New Roman" w:hint="default"/>
      <w:color w:val="800080"/>
      <w:u w:val="single"/>
    </w:rPr>
  </w:style>
  <w:style w:type="character" w:styleId="a6">
    <w:name w:val="FollowedHyperlink"/>
    <w:basedOn w:val="a0"/>
    <w:uiPriority w:val="99"/>
    <w:semiHidden/>
    <w:unhideWhenUsed/>
    <w:rsid w:val="00F9283A"/>
    <w:rPr>
      <w:color w:val="800080" w:themeColor="followedHyperlink"/>
      <w:u w:val="single"/>
    </w:rPr>
  </w:style>
  <w:style w:type="paragraph" w:styleId="a7">
    <w:name w:val="footnote text"/>
    <w:basedOn w:val="a"/>
    <w:link w:val="a8"/>
    <w:semiHidden/>
    <w:unhideWhenUsed/>
    <w:rsid w:val="00F9283A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F92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F9283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semiHidden/>
    <w:unhideWhenUsed/>
    <w:rsid w:val="00F9283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caption"/>
    <w:basedOn w:val="a"/>
    <w:next w:val="a"/>
    <w:semiHidden/>
    <w:unhideWhenUsed/>
    <w:qFormat/>
    <w:rsid w:val="00F9283A"/>
    <w:pPr>
      <w:overflowPunct w:val="0"/>
      <w:autoSpaceDE w:val="0"/>
      <w:autoSpaceDN w:val="0"/>
      <w:adjustRightInd w:val="0"/>
      <w:jc w:val="center"/>
    </w:pPr>
    <w:rPr>
      <w:rFonts w:ascii="Arial" w:hAnsi="Arial"/>
      <w:b/>
    </w:rPr>
  </w:style>
  <w:style w:type="paragraph" w:styleId="ae">
    <w:name w:val="Body Text"/>
    <w:basedOn w:val="a"/>
    <w:link w:val="af"/>
    <w:semiHidden/>
    <w:unhideWhenUsed/>
    <w:rsid w:val="00F9283A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F9283A"/>
    <w:pPr>
      <w:autoSpaceDE w:val="0"/>
      <w:autoSpaceDN w:val="0"/>
      <w:adjustRightInd w:val="0"/>
      <w:ind w:firstLine="485"/>
      <w:jc w:val="both"/>
    </w:pPr>
    <w:rPr>
      <w:color w:val="000000"/>
      <w:sz w:val="28"/>
    </w:rPr>
  </w:style>
  <w:style w:type="character" w:customStyle="1" w:styleId="af1">
    <w:name w:val="Основной текст с отступом Знак"/>
    <w:basedOn w:val="a0"/>
    <w:link w:val="af0"/>
    <w:semiHidden/>
    <w:rsid w:val="00F9283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928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928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928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F9283A"/>
    <w:pPr>
      <w:widowControl w:val="0"/>
      <w:ind w:firstLine="720"/>
      <w:jc w:val="both"/>
    </w:pPr>
    <w:rPr>
      <w:i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F9283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F9283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F928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rsid w:val="00F9283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подпись1"/>
    <w:basedOn w:val="a"/>
    <w:rsid w:val="00F9283A"/>
    <w:rPr>
      <w:sz w:val="28"/>
    </w:rPr>
  </w:style>
  <w:style w:type="character" w:customStyle="1" w:styleId="ConsTitle0">
    <w:name w:val="ConsTitle Знак"/>
    <w:basedOn w:val="a0"/>
    <w:link w:val="ConsTitle"/>
    <w:locked/>
    <w:rsid w:val="00F9283A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F9283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2">
    <w:name w:val="Style2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3">
    <w:name w:val="Style3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4">
    <w:name w:val="Style4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5">
    <w:name w:val="Style5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7">
    <w:name w:val="Style7"/>
    <w:basedOn w:val="a"/>
    <w:rsid w:val="00F9283A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  <w:szCs w:val="24"/>
    </w:rPr>
  </w:style>
  <w:style w:type="paragraph" w:customStyle="1" w:styleId="Style8">
    <w:name w:val="Style8"/>
    <w:basedOn w:val="a"/>
    <w:rsid w:val="00F9283A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  <w:szCs w:val="24"/>
    </w:rPr>
  </w:style>
  <w:style w:type="paragraph" w:customStyle="1" w:styleId="Style9">
    <w:name w:val="Style9"/>
    <w:basedOn w:val="a"/>
    <w:rsid w:val="00F9283A"/>
    <w:pPr>
      <w:widowControl w:val="0"/>
      <w:autoSpaceDE w:val="0"/>
      <w:autoSpaceDN w:val="0"/>
      <w:adjustRightInd w:val="0"/>
      <w:spacing w:line="326" w:lineRule="exact"/>
      <w:jc w:val="center"/>
    </w:pPr>
    <w:rPr>
      <w:szCs w:val="24"/>
    </w:rPr>
  </w:style>
  <w:style w:type="paragraph" w:customStyle="1" w:styleId="Style11">
    <w:name w:val="Style11"/>
    <w:basedOn w:val="a"/>
    <w:rsid w:val="00F9283A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</w:rPr>
  </w:style>
  <w:style w:type="paragraph" w:customStyle="1" w:styleId="Style17">
    <w:name w:val="Style17"/>
    <w:basedOn w:val="a"/>
    <w:rsid w:val="00F9283A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25">
    <w:name w:val="Style25"/>
    <w:basedOn w:val="a"/>
    <w:rsid w:val="00F9283A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hAnsi="Arial" w:cs="Arial"/>
      <w:szCs w:val="24"/>
    </w:rPr>
  </w:style>
  <w:style w:type="paragraph" w:customStyle="1" w:styleId="Style31">
    <w:name w:val="Style31"/>
    <w:basedOn w:val="a"/>
    <w:rsid w:val="00F9283A"/>
    <w:pPr>
      <w:widowControl w:val="0"/>
      <w:autoSpaceDE w:val="0"/>
      <w:autoSpaceDN w:val="0"/>
      <w:adjustRightInd w:val="0"/>
      <w:spacing w:line="240" w:lineRule="exact"/>
      <w:ind w:firstLine="470"/>
      <w:jc w:val="both"/>
    </w:pPr>
    <w:rPr>
      <w:rFonts w:ascii="Arial" w:hAnsi="Arial" w:cs="Arial"/>
      <w:szCs w:val="24"/>
    </w:rPr>
  </w:style>
  <w:style w:type="paragraph" w:customStyle="1" w:styleId="Style16">
    <w:name w:val="Style16"/>
    <w:basedOn w:val="a"/>
    <w:rsid w:val="00F9283A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6">
    <w:name w:val="Style6"/>
    <w:basedOn w:val="a"/>
    <w:rsid w:val="00F9283A"/>
    <w:pPr>
      <w:widowControl w:val="0"/>
      <w:autoSpaceDE w:val="0"/>
      <w:autoSpaceDN w:val="0"/>
      <w:adjustRightInd w:val="0"/>
      <w:spacing w:line="326" w:lineRule="exact"/>
      <w:ind w:firstLine="125"/>
      <w:jc w:val="both"/>
    </w:pPr>
    <w:rPr>
      <w:rFonts w:ascii="Candara" w:hAnsi="Candara"/>
      <w:szCs w:val="24"/>
    </w:rPr>
  </w:style>
  <w:style w:type="paragraph" w:customStyle="1" w:styleId="Style10">
    <w:name w:val="Style10"/>
    <w:basedOn w:val="a"/>
    <w:rsid w:val="00F9283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F9283A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Style14">
    <w:name w:val="Style14"/>
    <w:basedOn w:val="a"/>
    <w:rsid w:val="00F9283A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Arial" w:hAnsi="Arial" w:cs="Arial"/>
      <w:szCs w:val="24"/>
    </w:rPr>
  </w:style>
  <w:style w:type="paragraph" w:customStyle="1" w:styleId="Style34">
    <w:name w:val="Style34"/>
    <w:basedOn w:val="a"/>
    <w:rsid w:val="00F9283A"/>
    <w:pPr>
      <w:widowControl w:val="0"/>
      <w:autoSpaceDE w:val="0"/>
      <w:autoSpaceDN w:val="0"/>
      <w:adjustRightInd w:val="0"/>
      <w:spacing w:line="216" w:lineRule="exact"/>
      <w:ind w:firstLine="446"/>
    </w:pPr>
    <w:rPr>
      <w:rFonts w:ascii="Arial" w:hAnsi="Arial" w:cs="Arial"/>
      <w:szCs w:val="24"/>
    </w:rPr>
  </w:style>
  <w:style w:type="paragraph" w:customStyle="1" w:styleId="Style35">
    <w:name w:val="Style35"/>
    <w:basedOn w:val="a"/>
    <w:rsid w:val="00F9283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Cs w:val="24"/>
    </w:rPr>
  </w:style>
  <w:style w:type="paragraph" w:customStyle="1" w:styleId="Style37">
    <w:name w:val="Style37"/>
    <w:basedOn w:val="a"/>
    <w:rsid w:val="00F9283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Cs w:val="24"/>
    </w:rPr>
  </w:style>
  <w:style w:type="paragraph" w:customStyle="1" w:styleId="af3">
    <w:name w:val="Копия"/>
    <w:basedOn w:val="ae"/>
    <w:rsid w:val="00F9283A"/>
    <w:pPr>
      <w:keepLines/>
      <w:spacing w:after="240" w:line="240" w:lineRule="atLeast"/>
      <w:ind w:left="360" w:hanging="360"/>
    </w:pPr>
    <w:rPr>
      <w:kern w:val="18"/>
      <w:sz w:val="22"/>
    </w:rPr>
  </w:style>
  <w:style w:type="paragraph" w:customStyle="1" w:styleId="12">
    <w:name w:val="Название объекта1"/>
    <w:basedOn w:val="a"/>
    <w:next w:val="a"/>
    <w:rsid w:val="00F9283A"/>
    <w:pPr>
      <w:suppressAutoHyphens/>
    </w:pPr>
    <w:rPr>
      <w:b/>
      <w:bCs/>
      <w:sz w:val="34"/>
      <w:szCs w:val="34"/>
      <w:lang w:eastAsia="ar-SA"/>
    </w:rPr>
  </w:style>
  <w:style w:type="character" w:styleId="af4">
    <w:name w:val="footnote reference"/>
    <w:basedOn w:val="a0"/>
    <w:semiHidden/>
    <w:unhideWhenUsed/>
    <w:rsid w:val="00F9283A"/>
    <w:rPr>
      <w:vertAlign w:val="superscript"/>
    </w:rPr>
  </w:style>
  <w:style w:type="character" w:customStyle="1" w:styleId="FontStyle11">
    <w:name w:val="Font Style11"/>
    <w:basedOn w:val="a0"/>
    <w:rsid w:val="00F9283A"/>
    <w:rPr>
      <w:rFonts w:ascii="Candara" w:hAnsi="Candara" w:cs="Candara" w:hint="default"/>
      <w:b/>
      <w:bCs/>
      <w:i/>
      <w:iCs/>
      <w:color w:val="000000"/>
      <w:sz w:val="28"/>
      <w:szCs w:val="28"/>
    </w:rPr>
  </w:style>
  <w:style w:type="character" w:customStyle="1" w:styleId="FontStyle12">
    <w:name w:val="Font Style12"/>
    <w:basedOn w:val="a0"/>
    <w:rsid w:val="00F9283A"/>
    <w:rPr>
      <w:rFonts w:ascii="Times New Roman" w:hAnsi="Times New Roman" w:cs="Times New Roman" w:hint="default"/>
      <w:b/>
      <w:bCs/>
      <w:color w:val="000000"/>
      <w:spacing w:val="30"/>
      <w:sz w:val="34"/>
      <w:szCs w:val="34"/>
    </w:rPr>
  </w:style>
  <w:style w:type="character" w:customStyle="1" w:styleId="FontStyle13">
    <w:name w:val="Font Style13"/>
    <w:basedOn w:val="a0"/>
    <w:rsid w:val="00F9283A"/>
    <w:rPr>
      <w:rFonts w:ascii="Times New Roman" w:hAnsi="Times New Roman" w:cs="Times New Roman" w:hint="default"/>
      <w:color w:val="000000"/>
      <w:spacing w:val="40"/>
      <w:sz w:val="28"/>
      <w:szCs w:val="28"/>
    </w:rPr>
  </w:style>
  <w:style w:type="character" w:customStyle="1" w:styleId="FontStyle14">
    <w:name w:val="Font Style14"/>
    <w:basedOn w:val="a0"/>
    <w:rsid w:val="00F9283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6">
    <w:name w:val="Font Style16"/>
    <w:basedOn w:val="a0"/>
    <w:rsid w:val="00F9283A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5">
    <w:name w:val="Font Style45"/>
    <w:basedOn w:val="a0"/>
    <w:rsid w:val="00F9283A"/>
    <w:rPr>
      <w:rFonts w:ascii="Arial" w:hAnsi="Arial" w:cs="Arial" w:hint="default"/>
      <w:color w:val="000000"/>
      <w:sz w:val="16"/>
      <w:szCs w:val="16"/>
    </w:rPr>
  </w:style>
  <w:style w:type="character" w:customStyle="1" w:styleId="FontStyle47">
    <w:name w:val="Font Style47"/>
    <w:basedOn w:val="a0"/>
    <w:rsid w:val="00F9283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48">
    <w:name w:val="Font Style48"/>
    <w:basedOn w:val="a0"/>
    <w:rsid w:val="00F9283A"/>
    <w:rPr>
      <w:rFonts w:ascii="Arial" w:hAnsi="Arial" w:cs="Arial" w:hint="default"/>
      <w:color w:val="000000"/>
      <w:sz w:val="18"/>
      <w:szCs w:val="18"/>
    </w:rPr>
  </w:style>
  <w:style w:type="character" w:customStyle="1" w:styleId="FontStyle49">
    <w:name w:val="Font Style49"/>
    <w:basedOn w:val="a0"/>
    <w:rsid w:val="00F9283A"/>
    <w:rPr>
      <w:rFonts w:ascii="Arial" w:hAnsi="Arial" w:cs="Arial" w:hint="default"/>
      <w:color w:val="000000"/>
      <w:sz w:val="14"/>
      <w:szCs w:val="14"/>
    </w:rPr>
  </w:style>
  <w:style w:type="character" w:customStyle="1" w:styleId="FontStyle15">
    <w:name w:val="Font Style15"/>
    <w:basedOn w:val="a0"/>
    <w:rsid w:val="00F9283A"/>
    <w:rPr>
      <w:rFonts w:ascii="Times New Roman" w:hAnsi="Times New Roman" w:cs="Times New Roman" w:hint="default"/>
      <w:color w:val="000000"/>
      <w:spacing w:val="30"/>
      <w:sz w:val="16"/>
      <w:szCs w:val="16"/>
    </w:rPr>
  </w:style>
  <w:style w:type="character" w:customStyle="1" w:styleId="postbody1">
    <w:name w:val="postbody1"/>
    <w:basedOn w:val="a0"/>
    <w:rsid w:val="00F9283A"/>
    <w:rPr>
      <w:sz w:val="18"/>
      <w:szCs w:val="18"/>
    </w:rPr>
  </w:style>
  <w:style w:type="character" w:customStyle="1" w:styleId="25">
    <w:name w:val="Знак Знак2"/>
    <w:basedOn w:val="a0"/>
    <w:locked/>
    <w:rsid w:val="00F9283A"/>
    <w:rPr>
      <w:rFonts w:ascii="Courier New" w:hAnsi="Courier New" w:cs="Courier New" w:hint="default"/>
      <w:lang w:val="ru-RU" w:eastAsia="ru-RU" w:bidi="ar-SA"/>
    </w:rPr>
  </w:style>
  <w:style w:type="paragraph" w:customStyle="1" w:styleId="210">
    <w:name w:val="Основной текст 21"/>
    <w:basedOn w:val="a"/>
    <w:rsid w:val="004B562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0">
    <w:name w:val="Основной текст 22"/>
    <w:basedOn w:val="a"/>
    <w:rsid w:val="004B562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style20">
    <w:name w:val="style2"/>
    <w:basedOn w:val="a"/>
    <w:rsid w:val="00B804B9"/>
    <w:pPr>
      <w:spacing w:before="100" w:beforeAutospacing="1" w:after="100" w:afterAutospacing="1"/>
    </w:pPr>
    <w:rPr>
      <w:szCs w:val="24"/>
    </w:rPr>
  </w:style>
  <w:style w:type="character" w:styleId="af5">
    <w:name w:val="Strong"/>
    <w:basedOn w:val="a0"/>
    <w:qFormat/>
    <w:rsid w:val="00B804B9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FE5E8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E5E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2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9283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283A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F92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28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24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324D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324DC4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customStyle="1" w:styleId="Postan">
    <w:name w:val="Postan"/>
    <w:basedOn w:val="a"/>
    <w:rsid w:val="00324DC4"/>
    <w:pPr>
      <w:jc w:val="center"/>
    </w:pPr>
    <w:rPr>
      <w:sz w:val="28"/>
    </w:rPr>
  </w:style>
  <w:style w:type="paragraph" w:customStyle="1" w:styleId="ConsNormal">
    <w:name w:val="ConsNormal"/>
    <w:rsid w:val="00324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24D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link w:val="ConsTitle0"/>
    <w:rsid w:val="00324D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324D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572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28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928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9283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928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928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basedOn w:val="a0"/>
    <w:semiHidden/>
    <w:unhideWhenUsed/>
    <w:rsid w:val="00F9283A"/>
    <w:rPr>
      <w:rFonts w:ascii="Times New Roman" w:hAnsi="Times New Roman" w:cs="Times New Roman" w:hint="default"/>
      <w:color w:val="800080"/>
      <w:u w:val="single"/>
    </w:rPr>
  </w:style>
  <w:style w:type="character" w:styleId="a6">
    <w:name w:val="FollowedHyperlink"/>
    <w:basedOn w:val="a0"/>
    <w:uiPriority w:val="99"/>
    <w:semiHidden/>
    <w:unhideWhenUsed/>
    <w:rsid w:val="00F9283A"/>
    <w:rPr>
      <w:color w:val="800080" w:themeColor="followedHyperlink"/>
      <w:u w:val="single"/>
    </w:rPr>
  </w:style>
  <w:style w:type="paragraph" w:styleId="a7">
    <w:name w:val="footnote text"/>
    <w:basedOn w:val="a"/>
    <w:link w:val="a8"/>
    <w:semiHidden/>
    <w:unhideWhenUsed/>
    <w:rsid w:val="00F9283A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F92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F9283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semiHidden/>
    <w:unhideWhenUsed/>
    <w:rsid w:val="00F9283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caption"/>
    <w:basedOn w:val="a"/>
    <w:next w:val="a"/>
    <w:semiHidden/>
    <w:unhideWhenUsed/>
    <w:qFormat/>
    <w:rsid w:val="00F9283A"/>
    <w:pPr>
      <w:overflowPunct w:val="0"/>
      <w:autoSpaceDE w:val="0"/>
      <w:autoSpaceDN w:val="0"/>
      <w:adjustRightInd w:val="0"/>
      <w:jc w:val="center"/>
    </w:pPr>
    <w:rPr>
      <w:rFonts w:ascii="Arial" w:hAnsi="Arial"/>
      <w:b/>
    </w:rPr>
  </w:style>
  <w:style w:type="paragraph" w:styleId="ae">
    <w:name w:val="Body Text"/>
    <w:basedOn w:val="a"/>
    <w:link w:val="af"/>
    <w:semiHidden/>
    <w:unhideWhenUsed/>
    <w:rsid w:val="00F9283A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F9283A"/>
    <w:pPr>
      <w:autoSpaceDE w:val="0"/>
      <w:autoSpaceDN w:val="0"/>
      <w:adjustRightInd w:val="0"/>
      <w:ind w:firstLine="485"/>
      <w:jc w:val="both"/>
    </w:pPr>
    <w:rPr>
      <w:color w:val="000000"/>
      <w:sz w:val="28"/>
    </w:rPr>
  </w:style>
  <w:style w:type="character" w:customStyle="1" w:styleId="af1">
    <w:name w:val="Основной текст с отступом Знак"/>
    <w:basedOn w:val="a0"/>
    <w:link w:val="af0"/>
    <w:semiHidden/>
    <w:rsid w:val="00F9283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928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F92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928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928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F9283A"/>
    <w:pPr>
      <w:widowControl w:val="0"/>
      <w:ind w:firstLine="720"/>
      <w:jc w:val="both"/>
    </w:pPr>
    <w:rPr>
      <w:i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F9283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F9283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F928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rsid w:val="00F9283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подпись1"/>
    <w:basedOn w:val="a"/>
    <w:rsid w:val="00F9283A"/>
    <w:rPr>
      <w:sz w:val="28"/>
    </w:rPr>
  </w:style>
  <w:style w:type="character" w:customStyle="1" w:styleId="ConsTitle0">
    <w:name w:val="ConsTitle Знак"/>
    <w:basedOn w:val="a0"/>
    <w:link w:val="ConsTitle"/>
    <w:locked/>
    <w:rsid w:val="00F9283A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F9283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2">
    <w:name w:val="Style2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3">
    <w:name w:val="Style3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4">
    <w:name w:val="Style4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5">
    <w:name w:val="Style5"/>
    <w:basedOn w:val="a"/>
    <w:rsid w:val="00F9283A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7">
    <w:name w:val="Style7"/>
    <w:basedOn w:val="a"/>
    <w:rsid w:val="00F9283A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  <w:szCs w:val="24"/>
    </w:rPr>
  </w:style>
  <w:style w:type="paragraph" w:customStyle="1" w:styleId="Style8">
    <w:name w:val="Style8"/>
    <w:basedOn w:val="a"/>
    <w:rsid w:val="00F9283A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  <w:szCs w:val="24"/>
    </w:rPr>
  </w:style>
  <w:style w:type="paragraph" w:customStyle="1" w:styleId="Style9">
    <w:name w:val="Style9"/>
    <w:basedOn w:val="a"/>
    <w:rsid w:val="00F9283A"/>
    <w:pPr>
      <w:widowControl w:val="0"/>
      <w:autoSpaceDE w:val="0"/>
      <w:autoSpaceDN w:val="0"/>
      <w:adjustRightInd w:val="0"/>
      <w:spacing w:line="326" w:lineRule="exact"/>
      <w:jc w:val="center"/>
    </w:pPr>
    <w:rPr>
      <w:szCs w:val="24"/>
    </w:rPr>
  </w:style>
  <w:style w:type="paragraph" w:customStyle="1" w:styleId="Style11">
    <w:name w:val="Style11"/>
    <w:basedOn w:val="a"/>
    <w:rsid w:val="00F9283A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</w:rPr>
  </w:style>
  <w:style w:type="paragraph" w:customStyle="1" w:styleId="Style17">
    <w:name w:val="Style17"/>
    <w:basedOn w:val="a"/>
    <w:rsid w:val="00F9283A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25">
    <w:name w:val="Style25"/>
    <w:basedOn w:val="a"/>
    <w:rsid w:val="00F9283A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hAnsi="Arial" w:cs="Arial"/>
      <w:szCs w:val="24"/>
    </w:rPr>
  </w:style>
  <w:style w:type="paragraph" w:customStyle="1" w:styleId="Style31">
    <w:name w:val="Style31"/>
    <w:basedOn w:val="a"/>
    <w:rsid w:val="00F9283A"/>
    <w:pPr>
      <w:widowControl w:val="0"/>
      <w:autoSpaceDE w:val="0"/>
      <w:autoSpaceDN w:val="0"/>
      <w:adjustRightInd w:val="0"/>
      <w:spacing w:line="240" w:lineRule="exact"/>
      <w:ind w:firstLine="470"/>
      <w:jc w:val="both"/>
    </w:pPr>
    <w:rPr>
      <w:rFonts w:ascii="Arial" w:hAnsi="Arial" w:cs="Arial"/>
      <w:szCs w:val="24"/>
    </w:rPr>
  </w:style>
  <w:style w:type="paragraph" w:customStyle="1" w:styleId="Style16">
    <w:name w:val="Style16"/>
    <w:basedOn w:val="a"/>
    <w:rsid w:val="00F9283A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6">
    <w:name w:val="Style6"/>
    <w:basedOn w:val="a"/>
    <w:rsid w:val="00F9283A"/>
    <w:pPr>
      <w:widowControl w:val="0"/>
      <w:autoSpaceDE w:val="0"/>
      <w:autoSpaceDN w:val="0"/>
      <w:adjustRightInd w:val="0"/>
      <w:spacing w:line="326" w:lineRule="exact"/>
      <w:ind w:firstLine="125"/>
      <w:jc w:val="both"/>
    </w:pPr>
    <w:rPr>
      <w:rFonts w:ascii="Candara" w:hAnsi="Candara"/>
      <w:szCs w:val="24"/>
    </w:rPr>
  </w:style>
  <w:style w:type="paragraph" w:customStyle="1" w:styleId="Style10">
    <w:name w:val="Style10"/>
    <w:basedOn w:val="a"/>
    <w:rsid w:val="00F9283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F9283A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Style14">
    <w:name w:val="Style14"/>
    <w:basedOn w:val="a"/>
    <w:rsid w:val="00F9283A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Arial" w:hAnsi="Arial" w:cs="Arial"/>
      <w:szCs w:val="24"/>
    </w:rPr>
  </w:style>
  <w:style w:type="paragraph" w:customStyle="1" w:styleId="Style34">
    <w:name w:val="Style34"/>
    <w:basedOn w:val="a"/>
    <w:rsid w:val="00F9283A"/>
    <w:pPr>
      <w:widowControl w:val="0"/>
      <w:autoSpaceDE w:val="0"/>
      <w:autoSpaceDN w:val="0"/>
      <w:adjustRightInd w:val="0"/>
      <w:spacing w:line="216" w:lineRule="exact"/>
      <w:ind w:firstLine="446"/>
    </w:pPr>
    <w:rPr>
      <w:rFonts w:ascii="Arial" w:hAnsi="Arial" w:cs="Arial"/>
      <w:szCs w:val="24"/>
    </w:rPr>
  </w:style>
  <w:style w:type="paragraph" w:customStyle="1" w:styleId="Style35">
    <w:name w:val="Style35"/>
    <w:basedOn w:val="a"/>
    <w:rsid w:val="00F9283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Cs w:val="24"/>
    </w:rPr>
  </w:style>
  <w:style w:type="paragraph" w:customStyle="1" w:styleId="Style37">
    <w:name w:val="Style37"/>
    <w:basedOn w:val="a"/>
    <w:rsid w:val="00F9283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Cs w:val="24"/>
    </w:rPr>
  </w:style>
  <w:style w:type="paragraph" w:customStyle="1" w:styleId="af3">
    <w:name w:val="Копия"/>
    <w:basedOn w:val="ae"/>
    <w:rsid w:val="00F9283A"/>
    <w:pPr>
      <w:keepLines/>
      <w:spacing w:after="240" w:line="240" w:lineRule="atLeast"/>
      <w:ind w:left="360" w:hanging="360"/>
    </w:pPr>
    <w:rPr>
      <w:kern w:val="18"/>
      <w:sz w:val="22"/>
    </w:rPr>
  </w:style>
  <w:style w:type="paragraph" w:customStyle="1" w:styleId="12">
    <w:name w:val="Название объекта1"/>
    <w:basedOn w:val="a"/>
    <w:next w:val="a"/>
    <w:rsid w:val="00F9283A"/>
    <w:pPr>
      <w:suppressAutoHyphens/>
    </w:pPr>
    <w:rPr>
      <w:b/>
      <w:bCs/>
      <w:sz w:val="34"/>
      <w:szCs w:val="34"/>
      <w:lang w:eastAsia="ar-SA"/>
    </w:rPr>
  </w:style>
  <w:style w:type="character" w:styleId="af4">
    <w:name w:val="footnote reference"/>
    <w:basedOn w:val="a0"/>
    <w:semiHidden/>
    <w:unhideWhenUsed/>
    <w:rsid w:val="00F9283A"/>
    <w:rPr>
      <w:vertAlign w:val="superscript"/>
    </w:rPr>
  </w:style>
  <w:style w:type="character" w:customStyle="1" w:styleId="FontStyle11">
    <w:name w:val="Font Style11"/>
    <w:basedOn w:val="a0"/>
    <w:rsid w:val="00F9283A"/>
    <w:rPr>
      <w:rFonts w:ascii="Candara" w:hAnsi="Candara" w:cs="Candara" w:hint="default"/>
      <w:b/>
      <w:bCs/>
      <w:i/>
      <w:iCs/>
      <w:color w:val="000000"/>
      <w:sz w:val="28"/>
      <w:szCs w:val="28"/>
    </w:rPr>
  </w:style>
  <w:style w:type="character" w:customStyle="1" w:styleId="FontStyle12">
    <w:name w:val="Font Style12"/>
    <w:basedOn w:val="a0"/>
    <w:rsid w:val="00F9283A"/>
    <w:rPr>
      <w:rFonts w:ascii="Times New Roman" w:hAnsi="Times New Roman" w:cs="Times New Roman" w:hint="default"/>
      <w:b/>
      <w:bCs/>
      <w:color w:val="000000"/>
      <w:spacing w:val="30"/>
      <w:sz w:val="34"/>
      <w:szCs w:val="34"/>
    </w:rPr>
  </w:style>
  <w:style w:type="character" w:customStyle="1" w:styleId="FontStyle13">
    <w:name w:val="Font Style13"/>
    <w:basedOn w:val="a0"/>
    <w:rsid w:val="00F9283A"/>
    <w:rPr>
      <w:rFonts w:ascii="Times New Roman" w:hAnsi="Times New Roman" w:cs="Times New Roman" w:hint="default"/>
      <w:color w:val="000000"/>
      <w:spacing w:val="40"/>
      <w:sz w:val="28"/>
      <w:szCs w:val="28"/>
    </w:rPr>
  </w:style>
  <w:style w:type="character" w:customStyle="1" w:styleId="FontStyle14">
    <w:name w:val="Font Style14"/>
    <w:basedOn w:val="a0"/>
    <w:rsid w:val="00F9283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6">
    <w:name w:val="Font Style16"/>
    <w:basedOn w:val="a0"/>
    <w:rsid w:val="00F9283A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5">
    <w:name w:val="Font Style45"/>
    <w:basedOn w:val="a0"/>
    <w:rsid w:val="00F9283A"/>
    <w:rPr>
      <w:rFonts w:ascii="Arial" w:hAnsi="Arial" w:cs="Arial" w:hint="default"/>
      <w:color w:val="000000"/>
      <w:sz w:val="16"/>
      <w:szCs w:val="16"/>
    </w:rPr>
  </w:style>
  <w:style w:type="character" w:customStyle="1" w:styleId="FontStyle47">
    <w:name w:val="Font Style47"/>
    <w:basedOn w:val="a0"/>
    <w:rsid w:val="00F9283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48">
    <w:name w:val="Font Style48"/>
    <w:basedOn w:val="a0"/>
    <w:rsid w:val="00F9283A"/>
    <w:rPr>
      <w:rFonts w:ascii="Arial" w:hAnsi="Arial" w:cs="Arial" w:hint="default"/>
      <w:color w:val="000000"/>
      <w:sz w:val="18"/>
      <w:szCs w:val="18"/>
    </w:rPr>
  </w:style>
  <w:style w:type="character" w:customStyle="1" w:styleId="FontStyle49">
    <w:name w:val="Font Style49"/>
    <w:basedOn w:val="a0"/>
    <w:rsid w:val="00F9283A"/>
    <w:rPr>
      <w:rFonts w:ascii="Arial" w:hAnsi="Arial" w:cs="Arial" w:hint="default"/>
      <w:color w:val="000000"/>
      <w:sz w:val="14"/>
      <w:szCs w:val="14"/>
    </w:rPr>
  </w:style>
  <w:style w:type="character" w:customStyle="1" w:styleId="FontStyle15">
    <w:name w:val="Font Style15"/>
    <w:basedOn w:val="a0"/>
    <w:rsid w:val="00F9283A"/>
    <w:rPr>
      <w:rFonts w:ascii="Times New Roman" w:hAnsi="Times New Roman" w:cs="Times New Roman" w:hint="default"/>
      <w:color w:val="000000"/>
      <w:spacing w:val="30"/>
      <w:sz w:val="16"/>
      <w:szCs w:val="16"/>
    </w:rPr>
  </w:style>
  <w:style w:type="character" w:customStyle="1" w:styleId="postbody1">
    <w:name w:val="postbody1"/>
    <w:basedOn w:val="a0"/>
    <w:rsid w:val="00F9283A"/>
    <w:rPr>
      <w:sz w:val="18"/>
      <w:szCs w:val="18"/>
    </w:rPr>
  </w:style>
  <w:style w:type="character" w:customStyle="1" w:styleId="25">
    <w:name w:val="Знак Знак2"/>
    <w:basedOn w:val="a0"/>
    <w:locked/>
    <w:rsid w:val="00F9283A"/>
    <w:rPr>
      <w:rFonts w:ascii="Courier New" w:hAnsi="Courier New" w:cs="Courier New" w:hint="default"/>
      <w:lang w:val="ru-RU" w:eastAsia="ru-RU" w:bidi="ar-SA"/>
    </w:rPr>
  </w:style>
  <w:style w:type="paragraph" w:customStyle="1" w:styleId="210">
    <w:name w:val="Основной текст 21"/>
    <w:basedOn w:val="a"/>
    <w:rsid w:val="004B562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0">
    <w:name w:val="Основной текст 22"/>
    <w:basedOn w:val="a"/>
    <w:rsid w:val="004B562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style20">
    <w:name w:val="style2"/>
    <w:basedOn w:val="a"/>
    <w:rsid w:val="00B804B9"/>
    <w:pPr>
      <w:spacing w:before="100" w:beforeAutospacing="1" w:after="100" w:afterAutospacing="1"/>
    </w:pPr>
    <w:rPr>
      <w:szCs w:val="24"/>
    </w:rPr>
  </w:style>
  <w:style w:type="character" w:styleId="af5">
    <w:name w:val="Strong"/>
    <w:basedOn w:val="a0"/>
    <w:qFormat/>
    <w:rsid w:val="00B804B9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FE5E8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E5E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1978-9A20-4410-A797-10AD8301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</cp:lastModifiedBy>
  <cp:revision>6</cp:revision>
  <cp:lastPrinted>2025-02-07T09:51:00Z</cp:lastPrinted>
  <dcterms:created xsi:type="dcterms:W3CDTF">2025-01-31T11:42:00Z</dcterms:created>
  <dcterms:modified xsi:type="dcterms:W3CDTF">2025-02-07T09:52:00Z</dcterms:modified>
</cp:coreProperties>
</file>