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4E" w:rsidRPr="00444193" w:rsidRDefault="00444193" w:rsidP="00444193">
      <w:pPr>
        <w:jc w:val="right"/>
        <w:rPr>
          <w:rFonts w:ascii="Times New Roman" w:hAnsi="Times New Roman" w:cs="Times New Roman"/>
          <w:sz w:val="28"/>
        </w:rPr>
      </w:pPr>
      <w:r w:rsidRPr="00444193">
        <w:rPr>
          <w:rFonts w:ascii="Times New Roman" w:hAnsi="Times New Roman" w:cs="Times New Roman"/>
          <w:sz w:val="28"/>
        </w:rPr>
        <w:t>Приложение</w:t>
      </w:r>
    </w:p>
    <w:p w:rsidR="00C22820" w:rsidRDefault="00D11B91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bookmarkStart w:id="0" w:name="_GoBack"/>
      <w:r w:rsidRPr="00DD3009">
        <w:rPr>
          <w:rFonts w:ascii="Times New Roman" w:hAnsi="Times New Roman" w:cs="Times New Roman"/>
          <w:sz w:val="28"/>
        </w:rPr>
        <w:t xml:space="preserve">Информация </w:t>
      </w:r>
      <w:r w:rsidRPr="00DD3009">
        <w:rPr>
          <w:rFonts w:ascii="Times New Roman" w:eastAsia="Calibri" w:hAnsi="Times New Roman" w:cs="Times New Roman"/>
          <w:sz w:val="28"/>
        </w:rPr>
        <w:t>об объектах, находящихся в муниципальной собственности</w:t>
      </w:r>
      <w:r w:rsidR="00C22820">
        <w:rPr>
          <w:rFonts w:ascii="Times New Roman" w:eastAsia="Calibri" w:hAnsi="Times New Roman" w:cs="Times New Roman"/>
          <w:sz w:val="28"/>
        </w:rPr>
        <w:t xml:space="preserve"> </w:t>
      </w:r>
    </w:p>
    <w:p w:rsidR="00BB6134" w:rsidRPr="00DD3009" w:rsidRDefault="00C22820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Муниципального образования «Криворожское сельское поселение» </w:t>
      </w:r>
      <w:bookmarkEnd w:id="0"/>
      <w:r>
        <w:rPr>
          <w:rFonts w:ascii="Times New Roman" w:eastAsia="Calibri" w:hAnsi="Times New Roman" w:cs="Times New Roman"/>
          <w:sz w:val="28"/>
        </w:rPr>
        <w:t>Миллеровского района.</w:t>
      </w:r>
    </w:p>
    <w:p w:rsidR="00D11B91" w:rsidRPr="00DD3009" w:rsidRDefault="00D11B91" w:rsidP="00BB6134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"/>
        <w:gridCol w:w="2685"/>
        <w:gridCol w:w="2115"/>
        <w:gridCol w:w="2009"/>
        <w:gridCol w:w="2688"/>
        <w:gridCol w:w="2233"/>
        <w:gridCol w:w="2399"/>
      </w:tblGrid>
      <w:tr w:rsidR="00FC776E" w:rsidRPr="00DD3009" w:rsidTr="00F90696">
        <w:tc>
          <w:tcPr>
            <w:tcW w:w="657" w:type="dxa"/>
          </w:tcPr>
          <w:p w:rsidR="00D11B91" w:rsidRPr="00DD3009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D3009">
              <w:rPr>
                <w:rFonts w:ascii="Times New Roman" w:hAnsi="Times New Roman" w:cs="Times New Roman"/>
              </w:rPr>
              <w:t>п</w:t>
            </w:r>
            <w:proofErr w:type="gramEnd"/>
            <w:r w:rsidRPr="00DD300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85" w:type="dxa"/>
          </w:tcPr>
          <w:p w:rsidR="00D11B91" w:rsidRPr="00DD3009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2115" w:type="dxa"/>
          </w:tcPr>
          <w:p w:rsidR="00D11B91" w:rsidRPr="00DD3009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2009" w:type="dxa"/>
          </w:tcPr>
          <w:p w:rsidR="00D11B91" w:rsidRPr="00DD3009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688" w:type="dxa"/>
          </w:tcPr>
          <w:p w:rsidR="00D11B91" w:rsidRPr="00DD3009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2233" w:type="dxa"/>
          </w:tcPr>
          <w:p w:rsidR="00D11B91" w:rsidRPr="00DD3009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2399" w:type="dxa"/>
          </w:tcPr>
          <w:p w:rsidR="00D11B91" w:rsidRPr="00DD3009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FC776E" w:rsidRPr="00DD3009" w:rsidTr="00F90696">
        <w:tc>
          <w:tcPr>
            <w:tcW w:w="657" w:type="dxa"/>
          </w:tcPr>
          <w:p w:rsidR="00386158" w:rsidRPr="00DD3009" w:rsidRDefault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1</w:t>
            </w:r>
          </w:p>
          <w:p w:rsidR="00386158" w:rsidRPr="00DD3009" w:rsidRDefault="00386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</w:tcPr>
          <w:p w:rsidR="00386158" w:rsidRPr="00DD3009" w:rsidRDefault="00386158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386158" w:rsidRPr="00DD3009" w:rsidRDefault="00386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386158" w:rsidRPr="00DD3009" w:rsidRDefault="00386158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восточнее сл. Позднеевка, на расстоянии  0,2 км</w:t>
            </w:r>
          </w:p>
        </w:tc>
        <w:tc>
          <w:tcPr>
            <w:tcW w:w="2688" w:type="dxa"/>
          </w:tcPr>
          <w:p w:rsidR="00386158" w:rsidRPr="00DD3009" w:rsidRDefault="00386158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Под кладбищем №</w:t>
            </w:r>
            <w:r w:rsidR="00D15753" w:rsidRPr="00DD3009">
              <w:rPr>
                <w:rFonts w:ascii="Times New Roman" w:hAnsi="Times New Roman" w:cs="Times New Roman"/>
              </w:rPr>
              <w:t xml:space="preserve"> 2. Кадастровый № 61:22:0600025:392. Площадь 10356 кв.м.</w:t>
            </w:r>
          </w:p>
        </w:tc>
        <w:tc>
          <w:tcPr>
            <w:tcW w:w="2233" w:type="dxa"/>
          </w:tcPr>
          <w:p w:rsidR="00386158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</w:t>
            </w:r>
            <w:r w:rsidR="006410D0" w:rsidRPr="00DD3009">
              <w:rPr>
                <w:rFonts w:ascii="Times New Roman" w:hAnsi="Times New Roman" w:cs="Times New Roman"/>
              </w:rPr>
              <w:t>азна</w:t>
            </w:r>
          </w:p>
        </w:tc>
        <w:tc>
          <w:tcPr>
            <w:tcW w:w="2399" w:type="dxa"/>
          </w:tcPr>
          <w:p w:rsidR="00386158" w:rsidRPr="00DD3009" w:rsidRDefault="006410D0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сл. Криворожье, ул.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Первомайская</w:t>
            </w:r>
            <w:proofErr w:type="gramEnd"/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Под кладбищем № 2. Кадастровый №61:22:0050101:1843. Площадь 18500 кв. м.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сл. Позднеевка, ул.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Огородная</w:t>
            </w:r>
            <w:proofErr w:type="gramEnd"/>
          </w:p>
        </w:tc>
        <w:tc>
          <w:tcPr>
            <w:tcW w:w="2688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дорогой грунтовой, протяженностью-0,6 км   Кадастровый №61:22:0050801:1071                  Площадь 2056 кв. м.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х. Антоновка, ул. Зеленая</w:t>
            </w:r>
          </w:p>
        </w:tc>
        <w:tc>
          <w:tcPr>
            <w:tcW w:w="2688" w:type="dxa"/>
          </w:tcPr>
          <w:p w:rsidR="007D54EE" w:rsidRPr="00DD3009" w:rsidRDefault="007D54EE" w:rsidP="00DB24F6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дорогой грунтовой, протяженностью-6,0 км Кадастровый №61:22:0050201:56                 Площадь 2388 кв. м.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7D54EE" w:rsidP="00FA3BA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Ростовская область Миллеровский район, Криворожское сельское поселение, в центральной части </w:t>
            </w:r>
            <w:r w:rsidRPr="00DD3009">
              <w:rPr>
                <w:rFonts w:ascii="Times New Roman" w:hAnsi="Times New Roman" w:cs="Times New Roman"/>
              </w:rPr>
              <w:lastRenderedPageBreak/>
              <w:t>кадастрового квартала с кадастровым номером 61:22:0600020.</w:t>
            </w:r>
          </w:p>
        </w:tc>
        <w:tc>
          <w:tcPr>
            <w:tcW w:w="2688" w:type="dxa"/>
          </w:tcPr>
          <w:p w:rsidR="007D54EE" w:rsidRPr="00DD3009" w:rsidRDefault="007D54EE" w:rsidP="008A09CD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lastRenderedPageBreak/>
              <w:t xml:space="preserve"> Земли сельскохозяйственного назначения для ведения рыбного хозяйства.  Кадастровый №  61:22:0600020:298. Площадь  80582 кв. м.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Норченко Александр Николаевич          договор аренды №8 от 21.05.2010г. С 21.05.2010г до 21.05.2010г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"северо-западнее х. Иллиодоровка на расстоянии 0,2 км   Миллеровского района Ростовской области</w:t>
            </w:r>
          </w:p>
        </w:tc>
        <w:tc>
          <w:tcPr>
            <w:tcW w:w="2688" w:type="dxa"/>
          </w:tcPr>
          <w:p w:rsidR="007D54EE" w:rsidRPr="00DD3009" w:rsidRDefault="007D54EE" w:rsidP="008A09CD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Земли сельскохозяйственного назначения для организации прудово-рыбного хозяйства.     Кадастровый №61:22:600020:241.           Площадь 291000  кв. м.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Илюшенко Станислав Валерьевич   договор аренды       №3 от 22.12.2008 г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х. Тарадинка, примерно в 3,0 км от ориентира по направлению на северо-восток.</w:t>
            </w:r>
          </w:p>
        </w:tc>
        <w:tc>
          <w:tcPr>
            <w:tcW w:w="2688" w:type="dxa"/>
          </w:tcPr>
          <w:p w:rsidR="007D54EE" w:rsidRPr="00DD3009" w:rsidRDefault="007D54EE" w:rsidP="008A09CD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Земли сельскохозяйственного назначения под замкнутым водоемом для водопоя сельскохозяйственных животных.        Кадастровый №61:22:0600020:287.        Площадь 8070  кв. м.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Самсонов Виктор Алексеевич          договор аренды №14 от 29.08.2011г.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Миллеровский район с восточной стороны от х. Тарадинка,</w:t>
            </w:r>
          </w:p>
        </w:tc>
        <w:tc>
          <w:tcPr>
            <w:tcW w:w="2688" w:type="dxa"/>
          </w:tcPr>
          <w:p w:rsidR="007D54EE" w:rsidRPr="00DD3009" w:rsidRDefault="007D54EE" w:rsidP="00096F9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Земли сельскохозяйственного назначения для организации прудово-рыбного хозяйства.    Кадастровый № 61:22:600020:0074.    Площадь  28694 кв. м.                                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Коренной Александр Алексеевич       договор аренды от 22.12.2008г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Миллеровский район,  х. Каменка, примерно в 0,5 км от ориентира по направлению на юг.</w:t>
            </w:r>
          </w:p>
        </w:tc>
        <w:tc>
          <w:tcPr>
            <w:tcW w:w="2688" w:type="dxa"/>
          </w:tcPr>
          <w:p w:rsidR="007D54EE" w:rsidRPr="00DD3009" w:rsidRDefault="007D54EE" w:rsidP="00096F9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Земли сельскохозяйственного назначения для организации прудово-рыбного хозяйства.     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61:22:0600020:271        Площадь 16003  кв. м.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Датченко Юрий Викторович  договор аренды №6 от 01.02.2010г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Миллеровский район,  х. Тарадинка.</w:t>
            </w:r>
          </w:p>
        </w:tc>
        <w:tc>
          <w:tcPr>
            <w:tcW w:w="2688" w:type="dxa"/>
          </w:tcPr>
          <w:p w:rsidR="007D54EE" w:rsidRPr="00DD3009" w:rsidRDefault="007D54EE" w:rsidP="00096F9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Земли сельскохозяйственного назначения под замкнутым водоемом для ведения рыбного хозяйства.  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61:22:0600020:286         Площадь 20761  кв. м.       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Лепская Елена Ивановна   договор аренды      № 5 от 01.02.2010г.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D54EE" w:rsidRPr="00DD3009" w:rsidRDefault="007D54EE" w:rsidP="00A13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с восточной стороны х. Антоновка балка Пугачева, Миллеровского района Ростовской обл.</w:t>
            </w:r>
          </w:p>
        </w:tc>
        <w:tc>
          <w:tcPr>
            <w:tcW w:w="2688" w:type="dxa"/>
          </w:tcPr>
          <w:p w:rsidR="007D54EE" w:rsidRPr="00DD3009" w:rsidRDefault="007D54EE" w:rsidP="008A09CD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Земли сельскохозяйственного назначени</w:t>
            </w:r>
            <w:proofErr w:type="gramStart"/>
            <w:r w:rsidRPr="00DD3009">
              <w:rPr>
                <w:rFonts w:ascii="Times New Roman" w:hAnsi="Times New Roman" w:cs="Times New Roman"/>
              </w:rPr>
              <w:t>я-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для организации прудово-рыбного хозяйства.   Кадастровый №61:22:600024:0212.    </w:t>
            </w:r>
          </w:p>
          <w:p w:rsidR="007D54EE" w:rsidRPr="00DD3009" w:rsidRDefault="000A1490" w:rsidP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483</w:t>
            </w:r>
            <w:r w:rsidR="007D54EE" w:rsidRPr="00DD3009">
              <w:rPr>
                <w:rFonts w:ascii="Times New Roman" w:hAnsi="Times New Roman" w:cs="Times New Roman"/>
              </w:rPr>
              <w:t xml:space="preserve">000  кв. м.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Линиченко Игорь Алексеевич  договор аренды  №2 от 22.12.2008г.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восточнее сл. Криворожье (балка Гусынка) Миллеровского района Ростовской обл.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Земли сельскохозяйственного назначени</w:t>
            </w:r>
            <w:proofErr w:type="gramStart"/>
            <w:r w:rsidRPr="00DD3009">
              <w:rPr>
                <w:rFonts w:ascii="Times New Roman" w:hAnsi="Times New Roman" w:cs="Times New Roman"/>
              </w:rPr>
              <w:t>я-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для организации прудово-рыбного хозяйства.     Кадастровый №61:22:000000:0031.       Площадь 129471  кв. м.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Емельянов Александр Иванович   договор аренды         № 1  от 25.01.2008г. 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с северо-восточной стороны от сл. Криворожье, балка Гусынка, Миллеровского района Ростовской области.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Земли                  сельскохозяйственного назначения для организации прудово-рыбного хозяйства.    Кадастровый №61:22:600024:218.      Площадь 48348  кв. м.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Горячев Владимир Алексеевич   договор аренды         № 7  от 01.02.2010г. 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 Миллеровский район, с южной стороны от сл. Криворожье.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сельскохозяйственного производства.  Кадастровый №61:22:0600024:440.       Площадь  1658000 кв. м.  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Договор аренды №35 от 04.12.2015 года Мамасаидов </w:t>
            </w:r>
            <w:proofErr w:type="spellStart"/>
            <w:r w:rsidRPr="00DD3009">
              <w:rPr>
                <w:rFonts w:ascii="Times New Roman" w:hAnsi="Times New Roman" w:cs="Times New Roman"/>
              </w:rPr>
              <w:t>Момодали</w:t>
            </w:r>
            <w:proofErr w:type="spellEnd"/>
            <w:r w:rsidRPr="00DD30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009">
              <w:rPr>
                <w:rFonts w:ascii="Times New Roman" w:hAnsi="Times New Roman" w:cs="Times New Roman"/>
              </w:rPr>
              <w:t>Хилватович</w:t>
            </w:r>
            <w:proofErr w:type="spellEnd"/>
            <w:r w:rsidRPr="00DD3009">
              <w:rPr>
                <w:rFonts w:ascii="Times New Roman" w:hAnsi="Times New Roman" w:cs="Times New Roman"/>
              </w:rPr>
              <w:t xml:space="preserve"> с 10.12.2015 по 09.12.2025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участок находится примерно в 20 м. от сл. Криворожье, по направлению на юго-восток.</w:t>
            </w:r>
          </w:p>
        </w:tc>
        <w:tc>
          <w:tcPr>
            <w:tcW w:w="2688" w:type="dxa"/>
          </w:tcPr>
          <w:p w:rsidR="007D54EE" w:rsidRPr="00DD3009" w:rsidRDefault="007D54EE" w:rsidP="0097234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Для эксплуатации  склада.     </w:t>
            </w:r>
          </w:p>
          <w:p w:rsidR="007D54EE" w:rsidRPr="00DD3009" w:rsidRDefault="007D54EE" w:rsidP="0097234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№61:22:0600024:482.              Площадь 39000  кв. м.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участок находится примерно в 110 м. от х. Екатериновка, по направлению на север.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эксплуатации здания склада.   </w:t>
            </w:r>
          </w:p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№61:22:0600024:473.   Площадь 54456  кв. м.            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Россия, Ростовская область Миллеровский район, с юго-западной, западной сторон от сл. Криворожье.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сельскохозяйственного производства.   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61:22:0600024:395            .      Площадь 1078000  кв. м.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Договор аренды №35 от 04.12.2015 года Мамасаидов </w:t>
            </w:r>
            <w:proofErr w:type="spellStart"/>
            <w:r w:rsidRPr="00DD3009">
              <w:rPr>
                <w:rFonts w:ascii="Times New Roman" w:hAnsi="Times New Roman" w:cs="Times New Roman"/>
              </w:rPr>
              <w:t>Момодали</w:t>
            </w:r>
            <w:proofErr w:type="spellEnd"/>
            <w:r w:rsidRPr="00DD30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009">
              <w:rPr>
                <w:rFonts w:ascii="Times New Roman" w:hAnsi="Times New Roman" w:cs="Times New Roman"/>
              </w:rPr>
              <w:t>Хилватович</w:t>
            </w:r>
            <w:proofErr w:type="spellEnd"/>
            <w:r w:rsidRPr="00DD3009">
              <w:rPr>
                <w:rFonts w:ascii="Times New Roman" w:hAnsi="Times New Roman" w:cs="Times New Roman"/>
              </w:rPr>
              <w:t xml:space="preserve"> с 10.12.2015 по 09.12.2025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 Миллеровский район, Криворожское сельское поселение, к югу от сл. Криворожье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 Для сельскохозяйственного производства.         Кадастровый № 61:22:0600024:508.       Площадь 25036  кв. м.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Договор аренды №10 от 25.12.2017 года </w:t>
            </w:r>
            <w:proofErr w:type="spellStart"/>
            <w:r w:rsidRPr="00DD3009">
              <w:rPr>
                <w:rFonts w:ascii="Times New Roman" w:hAnsi="Times New Roman" w:cs="Times New Roman"/>
              </w:rPr>
              <w:t>Шоста</w:t>
            </w:r>
            <w:proofErr w:type="spellEnd"/>
            <w:r w:rsidRPr="00DD3009">
              <w:rPr>
                <w:rFonts w:ascii="Times New Roman" w:hAnsi="Times New Roman" w:cs="Times New Roman"/>
              </w:rPr>
              <w:t xml:space="preserve"> Алексей Николаевич с 25.12.2017 по 24.12.2027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 Миллеровский район, Криворожское сельское поселение, к югу от сл. Криворожье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Для сельскохозяйственного производства. 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№61:22:0600024:509        Площадь 41591  кв. м.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Договор аренды №11 от 25.12.2017 года </w:t>
            </w:r>
            <w:proofErr w:type="spellStart"/>
            <w:r w:rsidRPr="00DD3009">
              <w:rPr>
                <w:rFonts w:ascii="Times New Roman" w:hAnsi="Times New Roman" w:cs="Times New Roman"/>
              </w:rPr>
              <w:t>Шоста</w:t>
            </w:r>
            <w:proofErr w:type="spellEnd"/>
            <w:r w:rsidRPr="00DD3009">
              <w:rPr>
                <w:rFonts w:ascii="Times New Roman" w:hAnsi="Times New Roman" w:cs="Times New Roman"/>
              </w:rPr>
              <w:t xml:space="preserve"> Алексей Николаевич с 25.12.2017 по 24.12.2028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 Миллеровский район, Криворожское сельское поселение, к югу от сл. Криворожье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Для сельскохозяйственного производства.           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№61:22:0600024:510           Площадь 31373  кв. м.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Договор аренды №12 от 25.12.2017 года </w:t>
            </w:r>
            <w:proofErr w:type="spellStart"/>
            <w:r w:rsidRPr="00DD3009">
              <w:rPr>
                <w:rFonts w:ascii="Times New Roman" w:hAnsi="Times New Roman" w:cs="Times New Roman"/>
              </w:rPr>
              <w:t>Шоста</w:t>
            </w:r>
            <w:proofErr w:type="spellEnd"/>
            <w:r w:rsidRPr="00DD3009">
              <w:rPr>
                <w:rFonts w:ascii="Times New Roman" w:hAnsi="Times New Roman" w:cs="Times New Roman"/>
              </w:rPr>
              <w:t xml:space="preserve"> Алексей Николаевич с 25.12.2017 по 24.12.2029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Россия, Ростовская область Миллеровский район, Криворожское сельское поселение, в западной части кадастрового квартала с кадастровым номером 61:22:0600020, х. Каменка, на расстоянии 0,8 км</w:t>
            </w:r>
            <w:proofErr w:type="gramStart"/>
            <w:r w:rsidRPr="00DD3009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688" w:type="dxa"/>
          </w:tcPr>
          <w:p w:rsidR="007D54EE" w:rsidRPr="00DD3009" w:rsidRDefault="007D54EE" w:rsidP="007E4779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эксплуатации башни Рожновского        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№61:22:0600020:326        Площадь  400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Россия, Ростовская область Миллеровский район, Криворожское сельское поселение, в западной части кадастрового квартала с кадастровым номером 61:22:0600020, севернее х. Каменка, на расстоянии 0,3 км</w:t>
            </w:r>
            <w:proofErr w:type="gramStart"/>
            <w:r w:rsidRPr="00DD3009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эксплуатации Артезианской скважины 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61:22:0600020:327     Площадь 523  кв. м.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Россия, Ростовская область Миллеровский район, сл. Криворожье, ул. им. Овчинникова, 69.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эксплуатации здания гаража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61:22:0050101:703     Площадь 474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Россия, Ростовская область Миллеровский район, сл. Криворожье, ул. Лесная, 6.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эксплуатации административного здания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61:22:0050101:702.     Площадь 234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Ростовская область Миллеровский район, Криворожское сельское поселение, в южной части.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 Для сельскохозяйственного производства  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61:22:0600025:389     Площадь 37268  кв. м.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Договор аренды от 29.03.2016 года Чахалов Ислам Исмаилович с </w:t>
            </w:r>
            <w:proofErr w:type="spellStart"/>
            <w:proofErr w:type="gramStart"/>
            <w:r w:rsidRPr="00DD3009"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 w:rsidRPr="00DD3009">
              <w:rPr>
                <w:rFonts w:ascii="Times New Roman" w:hAnsi="Times New Roman" w:cs="Times New Roman"/>
              </w:rPr>
              <w:t xml:space="preserve"> 29.03.2016 по 28.03.2026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Ростовская область Миллеровский район, Криворожское сельское поселение, в южной части.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сельскохозяйственного производства 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61:22:0600025:390     Площадь 226597  кв. м.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Ростовская область Миллеровский район, Криворожское сельское поселение, в южной части.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Для сельскохозяйственного производства      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61:22:0600025:391     Площадь  128135 кв. м.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Россия, Ростовская область, Миллеровский район, Криворожское сельское поселение, 1100 м с северо-западной стороны от сл. Криворожье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 Для эксплуатации сараев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61:22:0600024:503     Площадь 8959  кв. м.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Договор аренды № 18 от 02.04.2012 года с 02.04.2012г. до 02.04.2022г.  Тарадин Владимир Александрович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Россия, Ростовская область, Миллеровский район, Криворожское сельское поселение, в северо-западной части кадастрового квартала с кадастровым номером 61:22:0100401 х. Каменка на расстоянии 0,3 км.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 Для эксплуатации башни Рожновского.   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61:22:0100401:231     Площадь 5686  кв. м.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Россия, Ростовская область, Миллеровский район, Криворожское сельское поселение, к юго-западу от сл. Криворожье</w:t>
            </w:r>
          </w:p>
        </w:tc>
        <w:tc>
          <w:tcPr>
            <w:tcW w:w="2688" w:type="dxa"/>
          </w:tcPr>
          <w:p w:rsidR="007D54EE" w:rsidRPr="00DD3009" w:rsidRDefault="007D54EE" w:rsidP="00212A87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Для сельскохозяйственного производства        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№61:22:0600024:526     Площадь 89341  кв. м.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Россия, Ростовская область, Миллеровский район, Криворожское сельское поселение, к юго-востоку от сл. Криворожье</w:t>
            </w:r>
          </w:p>
        </w:tc>
        <w:tc>
          <w:tcPr>
            <w:tcW w:w="2688" w:type="dxa"/>
          </w:tcPr>
          <w:p w:rsidR="007D54EE" w:rsidRPr="00DD3009" w:rsidRDefault="007D54EE" w:rsidP="000B644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Для сельскохозяйственного производства       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№61:22:0600024:527         Площадь  8659 кв. м.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Ростовская область, Миллеровский район, Криворожское сельское поселение, к юго-западу от сл. Криворожье</w:t>
            </w:r>
          </w:p>
        </w:tc>
        <w:tc>
          <w:tcPr>
            <w:tcW w:w="2688" w:type="dxa"/>
          </w:tcPr>
          <w:p w:rsidR="007D54EE" w:rsidRPr="00DD3009" w:rsidRDefault="007D54EE" w:rsidP="00212A87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Земли сельскохозяйственного назначения - под прудом.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№61:22:0600024:501        Площадь 11705  кв. м.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Ростовская область, Миллеровский район, Криворожское сельское поселение, к юго-западу от сл. Криворожье</w:t>
            </w:r>
          </w:p>
        </w:tc>
        <w:tc>
          <w:tcPr>
            <w:tcW w:w="2688" w:type="dxa"/>
          </w:tcPr>
          <w:p w:rsidR="007D54EE" w:rsidRPr="00DD3009" w:rsidRDefault="007D54EE" w:rsidP="00212A87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Земли сельскохозяйственного назначения - под прудом.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№61:22:0600024:502 Площадь 11224  кв. м.  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Россия, Ростовская область, Миллеровский район, на расстоянии 1300 м с юго-западной стороны от х. Калиновка.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Земли сельскохозяйственного назначения - под прудом для водопоя сельскохозяйственных животных.          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№61:22:0600020:308     Площадь  4000 кв. м.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Болтенко Валерия Николаевича   договор аренды         № 20  от 16.04.2014г. Срок аренды 16.04.2014г. до 15.04.2039г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Россия, Ростовская область, Миллеровский район, на расстоянии 300 м с юго-западной стороны от х. Калиновка.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Земли сельскохозяйственного назначения - под прудом.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№61:22:0600020:309     Площадь 10000  кв. м.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Болтенко Валерия Николаевича   договор аренды         № 19  от 16.04.2014г. Срок аренды 16.04.2014г. до 15.04.2039г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Россия, Ростовская область Миллеровский район, х. Тарадинка, ул. Мира, 27, кв.1.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Земли населенных пунктов - для ведения личного подсобного хозяйства,     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№61:22:0100701:27     Площадь  1500 кв. м.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Россия, Ростовская область Миллеровский район, х. Гремучий, ул. Подгорная.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Земли населенных пунктов - для ведения личного подсобного хозяйства,  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№61:22:0050301:5     Площадь 2400  кв. м.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Миллеровский район, Криворожское сельское поселение, в северо-восточной части кадастрового квартала с кадастровым номером 61:22:0600024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Земли сельскохозяйственного назначения - под прудом.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№61:22:0600024:556     Площадь 10700  кв. м.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Миллеровский район, Криворожское сельское поселение, в северной части кадастрового квартала с кадастровым номером 61:22:0600020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Земли сельскохозяйственного назначения - под прудом.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№61:22:0600020:343     Площадь 8212  кв. м.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Канцурова Ирина Викторовна   договор аренды         № 28  от 23.03.2015г. Срок аренды 23.03.2015г. до 23.03.2040г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Миллеровский район, Криворожское сельское поселение, в северо-восточной части кадастрового квартала 61:22:0600024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Земли сельскохозяйственного назначения - под прудом.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№61:22:0600024:561     Площадь 25000  кв. м.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Миллеровский район, Криворожское сельское поселение, в северной части кадастрового квартала 61:22:0600020.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proofErr w:type="gramStart"/>
            <w:r w:rsidRPr="00DD3009">
              <w:rPr>
                <w:rFonts w:ascii="Times New Roman" w:hAnsi="Times New Roman" w:cs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кладбищем.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№61:22:0600020:392     Площадь 2500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Россия. Ростовская область, Миллеровский район, сл. Криворожье, ул. им. Ленина, 59.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эксплуатации здания дома культуры.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№61:22:0050101:1439     Площадь 1005,00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FC776E" w:rsidRDefault="00FC776E" w:rsidP="00386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 бессрочное пользование.</w:t>
            </w:r>
          </w:p>
          <w:p w:rsidR="007D54EE" w:rsidRPr="00DD3009" w:rsidRDefault="00FC776E" w:rsidP="00386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культуры Криворожского сельского поселения «Криворожский информационн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культурный центр»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Россия. Ростовская область, Миллеровский район, сл. Позднеевка, ул. Советская, 2-а.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эксплуатации здания клуба.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№61:22:0050801:918     Площадь 2342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FC776E" w:rsidRDefault="00FC776E" w:rsidP="00FC7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 бессрочное пользование.</w:t>
            </w:r>
          </w:p>
          <w:p w:rsidR="007D54EE" w:rsidRPr="00DD3009" w:rsidRDefault="00FC776E" w:rsidP="00FC7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культуры Криворожского сельского поселения «Криворожский информационн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культурный центр»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Россия. Ростовская область, Миллеровский район, х. Каменка, ул. Почтовая, 2.</w:t>
            </w:r>
          </w:p>
        </w:tc>
        <w:tc>
          <w:tcPr>
            <w:tcW w:w="2688" w:type="dxa"/>
          </w:tcPr>
          <w:p w:rsidR="007D54EE" w:rsidRPr="00DD3009" w:rsidRDefault="007D54EE" w:rsidP="00471711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эксплуатации здания клуба.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61:22:0100401:538   Площадь 1864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FC776E" w:rsidRDefault="00FC776E" w:rsidP="00FC7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 бессрочное пользование.</w:t>
            </w:r>
          </w:p>
          <w:p w:rsidR="007D54EE" w:rsidRPr="00DD3009" w:rsidRDefault="00FC776E" w:rsidP="00FC7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культуры Криворожского сельского поселения «Криворожский информационн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культурный центр»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Россия. Ростовская область, Миллеровский район, х. Екатериновка, ул. Юбилейная, 7.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эксплуатации здания клуба.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 61:22:0050401:182 Площадь 248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FC776E" w:rsidRDefault="00FC776E" w:rsidP="00FC7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 бессрочное пользование.</w:t>
            </w:r>
          </w:p>
          <w:p w:rsidR="007D54EE" w:rsidRPr="00DD3009" w:rsidRDefault="00FC776E" w:rsidP="00FC7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культуры Криворожского сельского поселения «Криворожский информационн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культурный центр»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Россия. Ростовская область, Миллеровский район, сл. Криворожье, ул. им. Ленина, 33.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эксплуатации административного здания и сарая.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61:22:0050101:1438   Площадь 1286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Россия. Ростовская область, Миллеровский район, Криворожское сельское поселение, в юго-западной части кадастрового квартала 61:22:0600025.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Артезианской скважиной №5 и башней Рожновского №5.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61:22:0600025:424   Площадь  900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Россия. Ростовская область, Миллеровский район, Криворожское сельское поселение, в юго-западной части кадастрового квартала 61:22:0600025.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Артезианской скважиной №1 и башней Рожновского №1.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  Площадь 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Россия. Ростовская область, Миллеровский район, Криворожское сельское поселение, в юго-западной части кадастрового квартала 61:22:0600025.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Артезианской скважиной №2.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61:22:0600025:430   Площадь 2467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Россия. Ростовская область, Миллеровский район, Криворожское сельское поселение, в юго-западной части кадастрового квартала 61:22:0600025.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 башней Рожновского №2.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61:22:0600025:427   Площадь 840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Россия. Ростовская область, Миллеровский район, Криворожское сельское поселение, в юго-западной части кадастрового квартала 61:22:0600025.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Артезианской скважиной №3.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61:22:0600025:425   Площадь 100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Россия. Ростовская область, Миллеровский район, Криворожское сельское поселение, в центральной части кадастрового квартала 61:22:0600025.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Артезианской скважиной №4 и башни Рожновского №4.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61:22:0600025:429 Площадь 900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Россия. Ростовская область, Миллеровский район, Криворожское сельское поселение, в юго-западной части кадастрового квартала 61:22:0600025.</w:t>
            </w:r>
          </w:p>
        </w:tc>
        <w:tc>
          <w:tcPr>
            <w:tcW w:w="2688" w:type="dxa"/>
          </w:tcPr>
          <w:p w:rsidR="007D54EE" w:rsidRPr="00DD3009" w:rsidRDefault="007D54EE" w:rsidP="00471711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башней Рожновского №3.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61:22:0600025:426 Площадь 100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Россия. Ростовская область, Миллеровский район, Криворожское сельское поселение, в центральной части кадастрового квартала 61:22:0600024.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сооружения очистные водоснабжения протяженность 6750 м. Кадастровый № 61:22:0600024:612   Площадь 1152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Ростовская обл. Миллеровский район, Криворожское сельское поселение в центральной части кадастрового квартала 61:22:0600024, </w:t>
            </w:r>
          </w:p>
        </w:tc>
        <w:tc>
          <w:tcPr>
            <w:tcW w:w="2688" w:type="dxa"/>
          </w:tcPr>
          <w:p w:rsidR="007D54EE" w:rsidRPr="00DD3009" w:rsidRDefault="007D54EE" w:rsidP="00471711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сооружения водозаборные глубиной 90 м и сооружения водозаборные объем 25 куб. м.  Кадастровый № 61:22:0600024:613 Площадь 400 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Ростовская обл. Миллеровский район, Криворожское сельское поселение в центральной части кадастрового квартала 61:22:0600024, </w:t>
            </w:r>
          </w:p>
        </w:tc>
        <w:tc>
          <w:tcPr>
            <w:tcW w:w="2688" w:type="dxa"/>
          </w:tcPr>
          <w:p w:rsidR="007D54EE" w:rsidRPr="00DD3009" w:rsidRDefault="007D54EE" w:rsidP="00471711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сооружения водозаборные глубиной 90 м и сооружения водозаборные объем 25 куб. м. Кадастровый № 61:22:0600024:614   Площадь 828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х. Екатериновка, ул. Юбилейная.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ведения личного подсобного хозяйства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61:22:0050401:1   Площадь 1599,82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Россия. Ростовская область, Миллеровский район, Криворожское сельское поселение, в западной и южной частях кадастрового квартала 61:22:0600024.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сельскохозяйственного производства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61:22:0600024:618   Площадь 98000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Договор аренды 22.05.2018  года с 22.05.2018 по 21.05.2028г.  Луганцева Александра Сергеевича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Ростовская область, Миллеровский район, сл. Криворожье, ул. Мельничная</w:t>
            </w:r>
          </w:p>
        </w:tc>
        <w:tc>
          <w:tcPr>
            <w:tcW w:w="2688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колодцем №2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61:22:0050101:1847 Площадь  4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Миллеровский район, х. Каменка, ул. Почтовая</w:t>
            </w:r>
          </w:p>
        </w:tc>
        <w:tc>
          <w:tcPr>
            <w:tcW w:w="2688" w:type="dxa"/>
          </w:tcPr>
          <w:p w:rsidR="007D54EE" w:rsidRPr="00DD3009" w:rsidRDefault="007D54EE" w:rsidP="00A13013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Памятники и памятные знаки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61:22:0100401:627 Площадь  400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Миллеровский район, сл. Криворожье, ул. Ленина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Под памятником В.И. Ленину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Миллеровский район, х. Антоновка, ул. Зеленая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памятником героям Великой Отечественной Войны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61:22:0600024:621 Площадь 72 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Ростовская область, Миллеровский район, сл. Криворожье, ул. Октябрьская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колодцем №1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№61:22:0600024:622  Площадь 4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Ростовская область, Миллеровский район, х. Иллиодоровка, ул. Прудовая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Памятником воинам, погибшим в Великой отечественной Войне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</w:t>
            </w:r>
          </w:p>
          <w:p w:rsidR="007D54EE" w:rsidRPr="00DD3009" w:rsidRDefault="007D54EE" w:rsidP="00BC7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61:22:0100201:81</w:t>
            </w:r>
          </w:p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Площадь 56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Ростовская область, Миллеровский район, х. Калиновка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кладбищем.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№61:22:0600020:436  Площадь 1600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Ростовская область, Миллеровский район, х. Каменка, ул. Вишневая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колодцем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№61:22:0100401:626 Площадь  4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Ростовская область, Миллеровский район, х. Каменка, ул. Молодежная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колодцем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61:22:0100401:624 Площадь  4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Ростовская область, Миллеровский район, х. Каменка, ул. Садовая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колодцем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61:22:0100401:625 Площадь  4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сл.</w:t>
            </w:r>
            <w:r w:rsidR="00FC776E">
              <w:rPr>
                <w:rFonts w:ascii="Times New Roman" w:hAnsi="Times New Roman" w:cs="Times New Roman"/>
              </w:rPr>
              <w:t xml:space="preserve"> </w:t>
            </w:r>
            <w:r w:rsidRPr="00DD3009">
              <w:rPr>
                <w:rFonts w:ascii="Times New Roman" w:hAnsi="Times New Roman" w:cs="Times New Roman"/>
              </w:rPr>
              <w:t xml:space="preserve">Позднеевка, 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памятником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61:22:0050801:1105  Площадь 336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Ростовская обл. Миллеровский район, сл. Криворожье, ул. Ленина, 58 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памятником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61:22:0050101:1853 Площадь  195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сл. Криворожье, ул. Молодежная.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колодцем №3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61:22:0050101:1855 Площадь 4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сл. Криворожье, ул. Ленина.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памятником Маркуце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61:22:0050101:1854 Площадь  431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х. Каменка, ул. Садовая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памятником воинам освободителям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№61:22:0600020:437 Площадь  160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с/</w:t>
            </w:r>
            <w:proofErr w:type="gramStart"/>
            <w:r w:rsidRPr="00DD3009">
              <w:rPr>
                <w:rFonts w:ascii="Times New Roman" w:hAnsi="Times New Roman" w:cs="Times New Roman"/>
              </w:rPr>
              <w:t>п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 Криворожское, в северо-западной части кадастрового квартала 61:22:0600025</w:t>
            </w:r>
          </w:p>
        </w:tc>
        <w:tc>
          <w:tcPr>
            <w:tcW w:w="2688" w:type="dxa"/>
          </w:tcPr>
          <w:p w:rsidR="007D54EE" w:rsidRPr="00DD3009" w:rsidRDefault="007D54EE" w:rsidP="006A22A4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Земли сельскохозяйственного назначения -  Для сельскохозяйственного производства                                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№61:22:0600025:445</w:t>
            </w:r>
          </w:p>
          <w:p w:rsidR="007D54EE" w:rsidRPr="00DD3009" w:rsidRDefault="007D54EE" w:rsidP="006A22A4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Площадь  196000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 южнее х. Калиновка</w:t>
            </w:r>
          </w:p>
        </w:tc>
        <w:tc>
          <w:tcPr>
            <w:tcW w:w="2688" w:type="dxa"/>
          </w:tcPr>
          <w:p w:rsidR="007D54EE" w:rsidRPr="00DD3009" w:rsidRDefault="007D54EE" w:rsidP="006A22A4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Строительство распределительных сетей газопровода в х. Калиновка Миллеровского района Ростовской области     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61:22:0600020:456</w:t>
            </w:r>
          </w:p>
          <w:p w:rsidR="007D54EE" w:rsidRPr="00DD3009" w:rsidRDefault="007D54EE" w:rsidP="006A22A4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Площадь  868 кв. м.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  х. Калиновка</w:t>
            </w:r>
          </w:p>
        </w:tc>
        <w:tc>
          <w:tcPr>
            <w:tcW w:w="2688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Строительство распределительных сетей газопровода в х. Калиновка Миллеровского района Ростовской области       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61:22:0100301:89 Площадь 4491  кв. м.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Россия, Ростовская обл., Миллеровский район, сл. Криворожье, ул. Тельмана, 21, квартира 2</w:t>
            </w:r>
          </w:p>
        </w:tc>
        <w:tc>
          <w:tcPr>
            <w:tcW w:w="2688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Для ведения личного подсобного хозяйства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61:22:0050101:298 Площадь 700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Россия, Ростовская обл., Миллеровский район, х. Каменка, ул. Молодежная, 7.</w:t>
            </w:r>
          </w:p>
        </w:tc>
        <w:tc>
          <w:tcPr>
            <w:tcW w:w="2688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жилым домом.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61:22:0100401:636 Площадь 390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сл. Криворожье, улицы Первомайская, Овчинникова, Тельмана, Ленина.</w:t>
            </w:r>
          </w:p>
        </w:tc>
        <w:tc>
          <w:tcPr>
            <w:tcW w:w="2688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дорогой с твердым покрытием. 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61:22:0050101:1878 Площадь  19113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обл., Миллеровский район, х. Каменка. 61:22:0100401:642,</w:t>
            </w:r>
          </w:p>
        </w:tc>
        <w:tc>
          <w:tcPr>
            <w:tcW w:w="2688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Строительство распределительных сетей газопровода в х. Каменка Миллеровского района Ростовской области.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61:22:0100401:642 Площадь 23339 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Ростовская обл., Миллеровский район, х. Каменка.  </w:t>
            </w:r>
          </w:p>
        </w:tc>
        <w:tc>
          <w:tcPr>
            <w:tcW w:w="2688" w:type="dxa"/>
          </w:tcPr>
          <w:p w:rsidR="007D54EE" w:rsidRPr="00DD3009" w:rsidRDefault="007D54EE" w:rsidP="006A22A4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Строительство распределительных сетей газопровода в х. Каменка Миллеровского района Ростовской области. Кадастровый № 61:22:0600020:468. Площадь 1021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обл., р-н Миллеровский, с южной стороны от х. Каменка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эксплуатации объектов газораспределительной сети ГРПШ №1  (Калиновка)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61:22:0600020:471 Площадь 230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участок находится примерно в 110 м. от х. Екатериновка, по направлению на север.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эксплуатации здания склада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61:22:0600024:661 Площадь 30087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4E3B7F" w:rsidP="00386158">
            <w:pPr>
              <w:rPr>
                <w:rFonts w:ascii="Times New Roman" w:hAnsi="Times New Roman" w:cs="Times New Roman"/>
              </w:rPr>
            </w:pPr>
            <w:r w:rsidRPr="004E3B7F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участок находится примерно в 20 м. от сл. Криворожье, по направлению на юго-восток.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скважиной и башней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61:22:0600024:637 Площадь 800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обл., р-н Миллеровский, сл. Криворожье, ул. Бригадная</w:t>
            </w:r>
          </w:p>
        </w:tc>
        <w:tc>
          <w:tcPr>
            <w:tcW w:w="2688" w:type="dxa"/>
          </w:tcPr>
          <w:p w:rsidR="007D54EE" w:rsidRPr="00DD3009" w:rsidRDefault="007D54EE" w:rsidP="00287F77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Для строительства ГРПШ № 1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61:22:0050101:1345 Площадь 12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обл., р-н Миллеровский, сл. Криворожье, ул. Первомайская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Для строительства ГРПШ № 2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61:22:0050101:1343 Площадь  20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обл., р-н Миллеровский, сл. Криворожье, ул. Молодежная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строительства ГРПШ № 3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61:22:0600024:558 Площадь 20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Ростовская обл., р-н Миллеровский, сл. Криворожье, ул. Овчинникова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строительства ГРПШ № 4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61:22:0600024:559 Площадь 20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р-н Миллеровский, с северной стороны х. Каменка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строительства ГРПШ № 1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61:22:0600020:482 Площадь 20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р-н Миллеровский,  х. Каменка, ул. Молодежная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строительства ГРПШ № 2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61:22:0100401:665 Площадь 20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р-н Миллеровский,  х. Каменка, ул. Садовая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строительства ГРПШ № 3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61:22:0100401:667 Площадь  12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р-н Миллеровский,  х. Каменка, ул. Вишневая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строительства ГРПШ № 4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61:22:0100401:668 Площадь 12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р-н Миллеровский,  с юго-западной стороны от сл. Криворожье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карьером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61:22:0600024:660 Площадь 8758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р-н Миллеровский,  с западной стороны от х. Тарадинка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Под карьером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61:22:0600020:477 Площадь 25000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Россия, Ростовская область, Миллеровский район, сл. Позднеевка, ул. Заречная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Для строительства ГРПШ №1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№61:22:0050801:878  Площадь 12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Россия, Ростовская область, Миллеровский район, сл. Позднеевка, ул. Ольховая</w:t>
            </w:r>
          </w:p>
        </w:tc>
        <w:tc>
          <w:tcPr>
            <w:tcW w:w="2688" w:type="dxa"/>
          </w:tcPr>
          <w:p w:rsidR="007D54EE" w:rsidRPr="00DD3009" w:rsidRDefault="007D54EE" w:rsidP="00287F77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строительства ГРПШ №2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61:22:0050801:879 Площадь 12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685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00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Россия, Ростовская область, Миллеровский район, сл. Позднеевка, ул. Садовая</w:t>
            </w:r>
          </w:p>
        </w:tc>
        <w:tc>
          <w:tcPr>
            <w:tcW w:w="2688" w:type="dxa"/>
          </w:tcPr>
          <w:p w:rsidR="007D54EE" w:rsidRPr="00DD3009" w:rsidRDefault="007D54EE" w:rsidP="00287F77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Для строительства ГРПШ №3 </w:t>
            </w: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61:22:0050801:876 Площадь 12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685" w:type="dxa"/>
          </w:tcPr>
          <w:p w:rsidR="007D54EE" w:rsidRPr="005A4B3C" w:rsidRDefault="007D54EE" w:rsidP="00386158">
            <w:pPr>
              <w:rPr>
                <w:rFonts w:ascii="Times New Roman" w:hAnsi="Times New Roman" w:cs="Times New Roman"/>
              </w:rPr>
            </w:pPr>
            <w:r w:rsidRPr="005A4B3C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5A4B3C" w:rsidRDefault="007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B3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009" w:type="dxa"/>
          </w:tcPr>
          <w:p w:rsidR="007D54EE" w:rsidRPr="005A4B3C" w:rsidRDefault="007D54EE" w:rsidP="00C75A2A">
            <w:pPr>
              <w:rPr>
                <w:rFonts w:ascii="Times New Roman" w:hAnsi="Times New Roman" w:cs="Times New Roman"/>
              </w:rPr>
            </w:pPr>
            <w:r w:rsidRPr="005A4B3C">
              <w:rPr>
                <w:rFonts w:ascii="Times New Roman" w:hAnsi="Times New Roman" w:cs="Times New Roman"/>
              </w:rPr>
              <w:t>Россия, Ростовская область, Миллеровский район, сл. Криворожье, пер. Школьный, 5.</w:t>
            </w:r>
          </w:p>
        </w:tc>
        <w:tc>
          <w:tcPr>
            <w:tcW w:w="2688" w:type="dxa"/>
          </w:tcPr>
          <w:p w:rsidR="007D54EE" w:rsidRPr="005A4B3C" w:rsidRDefault="007D54EE" w:rsidP="00287F77">
            <w:pPr>
              <w:rPr>
                <w:rFonts w:ascii="Times New Roman" w:hAnsi="Times New Roman" w:cs="Times New Roman"/>
              </w:rPr>
            </w:pPr>
            <w:r w:rsidRPr="005A4B3C">
              <w:rPr>
                <w:rFonts w:ascii="Times New Roman" w:hAnsi="Times New Roman" w:cs="Times New Roman"/>
              </w:rPr>
              <w:t xml:space="preserve">Для ведения личного подсобного хозяйства </w:t>
            </w:r>
            <w:proofErr w:type="gramStart"/>
            <w:r w:rsidRPr="005A4B3C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5A4B3C">
              <w:rPr>
                <w:rFonts w:ascii="Times New Roman" w:hAnsi="Times New Roman" w:cs="Times New Roman"/>
              </w:rPr>
              <w:t xml:space="preserve"> №61:22:0050101:306 Площадь  900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Квартира № 1       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 сл. Криворожье, ул. Мельничная, д. 27 кв. .№1.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61:22:0050101:796 Площадь 33,1  кв. м.         Квартира № 1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7D54EE" w:rsidP="000A1490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10</w:t>
            </w:r>
            <w:r w:rsidR="000A14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Квартира № 1  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D3009">
              <w:rPr>
                <w:rFonts w:ascii="Times New Roman" w:hAnsi="Times New Roman" w:cs="Times New Roman"/>
              </w:rPr>
              <w:t>Ростовская обл. Миллеровский район,   сл. Криворожье, ул. им. Ленина, д. 26, кв. №1</w:t>
            </w:r>
            <w:proofErr w:type="gramEnd"/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61:22:0050101:801 Площадь 20,1  кв. м.      Квартира № 1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Квартира № 1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Ростовская обл. Миллеровский район,  сл. Криворожье, ул. Широкая, д. 13, кв.№1</w:t>
            </w:r>
          </w:p>
        </w:tc>
        <w:tc>
          <w:tcPr>
            <w:tcW w:w="2688" w:type="dxa"/>
          </w:tcPr>
          <w:p w:rsidR="007D54EE" w:rsidRPr="00DD3009" w:rsidRDefault="007D54EE" w:rsidP="00386158">
            <w:pPr>
              <w:rPr>
                <w:rFonts w:ascii="Times New Roman" w:hAnsi="Times New Roman" w:cs="Times New Roman"/>
              </w:rPr>
            </w:pP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61:22:0050101:795 Площадь 58,3  кв. м.              Квартира № 1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Жилой дом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"Ростовская обл. Миллеровский район, х. Каменка, ул. Молодежная, д.7 </w:t>
            </w:r>
          </w:p>
        </w:tc>
        <w:tc>
          <w:tcPr>
            <w:tcW w:w="2688" w:type="dxa"/>
          </w:tcPr>
          <w:p w:rsidR="007D54EE" w:rsidRPr="00DD3009" w:rsidRDefault="007D54EE" w:rsidP="00A34E9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 61:22:0100401:245  Площадь  361,3  кв. м.     Жилой дом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Здание клуба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сл. Позднеевка, ул. Советская, 2а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61:22:0050801:982   Площадь  989,30  кв. м.   Здание клуба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FC776E" w:rsidRPr="00FC776E" w:rsidRDefault="005A4B3C" w:rsidP="00FC7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управление.</w:t>
            </w:r>
          </w:p>
          <w:p w:rsidR="007D54EE" w:rsidRPr="00DD3009" w:rsidRDefault="00FC776E" w:rsidP="00FC776E">
            <w:pPr>
              <w:rPr>
                <w:rFonts w:ascii="Times New Roman" w:hAnsi="Times New Roman" w:cs="Times New Roman"/>
              </w:rPr>
            </w:pPr>
            <w:r w:rsidRPr="00FC776E">
              <w:rPr>
                <w:rFonts w:ascii="Times New Roman" w:hAnsi="Times New Roman" w:cs="Times New Roman"/>
              </w:rPr>
              <w:t>Муниципальное бюджетное учреждение культуры Криворожского сельского поселения «Криворожский информационн</w:t>
            </w:r>
            <w:proofErr w:type="gramStart"/>
            <w:r w:rsidRPr="00FC776E">
              <w:rPr>
                <w:rFonts w:ascii="Times New Roman" w:hAnsi="Times New Roman" w:cs="Times New Roman"/>
              </w:rPr>
              <w:t>о-</w:t>
            </w:r>
            <w:proofErr w:type="gramEnd"/>
            <w:r w:rsidRPr="00FC776E">
              <w:rPr>
                <w:rFonts w:ascii="Times New Roman" w:hAnsi="Times New Roman" w:cs="Times New Roman"/>
              </w:rPr>
              <w:t xml:space="preserve"> культурный центр»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Здание клуба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Ростовская обл. Миллеровский район, х. Екатериновка, ул. Юбилейная, 7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  61:22:0050401:197 Площадь  152,80  кв. м.    Здание клуба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5A4B3C" w:rsidRPr="005A4B3C" w:rsidRDefault="005A4B3C" w:rsidP="005A4B3C">
            <w:pPr>
              <w:rPr>
                <w:rFonts w:ascii="Times New Roman" w:hAnsi="Times New Roman" w:cs="Times New Roman"/>
              </w:rPr>
            </w:pPr>
            <w:r w:rsidRPr="005A4B3C">
              <w:rPr>
                <w:rFonts w:ascii="Times New Roman" w:hAnsi="Times New Roman" w:cs="Times New Roman"/>
              </w:rPr>
              <w:t>Оперативное управление.</w:t>
            </w:r>
          </w:p>
          <w:p w:rsidR="007D54EE" w:rsidRPr="00DD3009" w:rsidRDefault="005A4B3C" w:rsidP="005A4B3C">
            <w:pPr>
              <w:rPr>
                <w:rFonts w:ascii="Times New Roman" w:hAnsi="Times New Roman" w:cs="Times New Roman"/>
              </w:rPr>
            </w:pPr>
            <w:r w:rsidRPr="005A4B3C">
              <w:rPr>
                <w:rFonts w:ascii="Times New Roman" w:hAnsi="Times New Roman" w:cs="Times New Roman"/>
              </w:rPr>
              <w:t>Муниципальное бюджетное учреждение культуры Криворожского сельского поселения «Криворожский информационн</w:t>
            </w:r>
            <w:proofErr w:type="gramStart"/>
            <w:r w:rsidRPr="005A4B3C">
              <w:rPr>
                <w:rFonts w:ascii="Times New Roman" w:hAnsi="Times New Roman" w:cs="Times New Roman"/>
              </w:rPr>
              <w:t>о-</w:t>
            </w:r>
            <w:proofErr w:type="gramEnd"/>
            <w:r w:rsidRPr="005A4B3C">
              <w:rPr>
                <w:rFonts w:ascii="Times New Roman" w:hAnsi="Times New Roman" w:cs="Times New Roman"/>
              </w:rPr>
              <w:t xml:space="preserve"> культурный центр»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Здание клуба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 х. Каменка, ул. Почтовая, 2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  61:22:0100401:578 Площадь   361,80 кв. м.   Здание клуба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5A4B3C" w:rsidRPr="005A4B3C" w:rsidRDefault="005A4B3C" w:rsidP="005A4B3C">
            <w:pPr>
              <w:rPr>
                <w:rFonts w:ascii="Times New Roman" w:hAnsi="Times New Roman" w:cs="Times New Roman"/>
              </w:rPr>
            </w:pPr>
            <w:r w:rsidRPr="005A4B3C">
              <w:rPr>
                <w:rFonts w:ascii="Times New Roman" w:hAnsi="Times New Roman" w:cs="Times New Roman"/>
              </w:rPr>
              <w:t>Оперативное управление.</w:t>
            </w:r>
          </w:p>
          <w:p w:rsidR="007D54EE" w:rsidRPr="00DD3009" w:rsidRDefault="005A4B3C" w:rsidP="005A4B3C">
            <w:pPr>
              <w:rPr>
                <w:rFonts w:ascii="Times New Roman" w:hAnsi="Times New Roman" w:cs="Times New Roman"/>
              </w:rPr>
            </w:pPr>
            <w:r w:rsidRPr="005A4B3C">
              <w:rPr>
                <w:rFonts w:ascii="Times New Roman" w:hAnsi="Times New Roman" w:cs="Times New Roman"/>
              </w:rPr>
              <w:t>Муниципальное бюджетное учреждение культуры Криворожского сельского поселения «Криворожский информационн</w:t>
            </w:r>
            <w:proofErr w:type="gramStart"/>
            <w:r w:rsidRPr="005A4B3C">
              <w:rPr>
                <w:rFonts w:ascii="Times New Roman" w:hAnsi="Times New Roman" w:cs="Times New Roman"/>
              </w:rPr>
              <w:t>о-</w:t>
            </w:r>
            <w:proofErr w:type="gramEnd"/>
            <w:r w:rsidRPr="005A4B3C">
              <w:rPr>
                <w:rFonts w:ascii="Times New Roman" w:hAnsi="Times New Roman" w:cs="Times New Roman"/>
              </w:rPr>
              <w:t xml:space="preserve"> культурный центр»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Здание дома культуры                   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 сл. Криворожье, ул. им. Ленина, 59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61:22:0050101:1579    Площадь 410,00   кв. м.      Здание дома культуры          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5A4B3C" w:rsidRPr="005A4B3C" w:rsidRDefault="005A4B3C" w:rsidP="005A4B3C">
            <w:pPr>
              <w:rPr>
                <w:rFonts w:ascii="Times New Roman" w:hAnsi="Times New Roman" w:cs="Times New Roman"/>
              </w:rPr>
            </w:pPr>
            <w:r w:rsidRPr="005A4B3C">
              <w:rPr>
                <w:rFonts w:ascii="Times New Roman" w:hAnsi="Times New Roman" w:cs="Times New Roman"/>
              </w:rPr>
              <w:t>Оперативное управление.</w:t>
            </w:r>
          </w:p>
          <w:p w:rsidR="007D54EE" w:rsidRPr="00DD3009" w:rsidRDefault="005A4B3C" w:rsidP="005A4B3C">
            <w:pPr>
              <w:rPr>
                <w:rFonts w:ascii="Times New Roman" w:hAnsi="Times New Roman" w:cs="Times New Roman"/>
              </w:rPr>
            </w:pPr>
            <w:r w:rsidRPr="005A4B3C">
              <w:rPr>
                <w:rFonts w:ascii="Times New Roman" w:hAnsi="Times New Roman" w:cs="Times New Roman"/>
              </w:rPr>
              <w:t>Муниципальное бюджетное учреждение культуры Криворожского сельского поселения «Криворожский информационн</w:t>
            </w:r>
            <w:proofErr w:type="gramStart"/>
            <w:r w:rsidRPr="005A4B3C">
              <w:rPr>
                <w:rFonts w:ascii="Times New Roman" w:hAnsi="Times New Roman" w:cs="Times New Roman"/>
              </w:rPr>
              <w:t>о-</w:t>
            </w:r>
            <w:proofErr w:type="gramEnd"/>
            <w:r w:rsidRPr="005A4B3C">
              <w:rPr>
                <w:rFonts w:ascii="Times New Roman" w:hAnsi="Times New Roman" w:cs="Times New Roman"/>
              </w:rPr>
              <w:t xml:space="preserve"> культурный центр»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Здание дома культуры                 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  х. Криничный, ул. Речная, 17а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  61:22:0050501:168 Площадь  166,20  кв. м.       Здание дома культуры         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5A4B3C" w:rsidRPr="005A4B3C" w:rsidRDefault="005A4B3C" w:rsidP="005A4B3C">
            <w:pPr>
              <w:rPr>
                <w:rFonts w:ascii="Times New Roman" w:hAnsi="Times New Roman" w:cs="Times New Roman"/>
              </w:rPr>
            </w:pPr>
            <w:r w:rsidRPr="005A4B3C">
              <w:rPr>
                <w:rFonts w:ascii="Times New Roman" w:hAnsi="Times New Roman" w:cs="Times New Roman"/>
              </w:rPr>
              <w:t>Оперативное управление.</w:t>
            </w:r>
          </w:p>
          <w:p w:rsidR="007D54EE" w:rsidRPr="00DD3009" w:rsidRDefault="005A4B3C" w:rsidP="005A4B3C">
            <w:pPr>
              <w:rPr>
                <w:rFonts w:ascii="Times New Roman" w:hAnsi="Times New Roman" w:cs="Times New Roman"/>
              </w:rPr>
            </w:pPr>
            <w:r w:rsidRPr="005A4B3C">
              <w:rPr>
                <w:rFonts w:ascii="Times New Roman" w:hAnsi="Times New Roman" w:cs="Times New Roman"/>
              </w:rPr>
              <w:t>Муниципальное бюджетное учреждение культуры Криворожского сельского поселения «Криворожский информационн</w:t>
            </w:r>
            <w:proofErr w:type="gramStart"/>
            <w:r w:rsidRPr="005A4B3C">
              <w:rPr>
                <w:rFonts w:ascii="Times New Roman" w:hAnsi="Times New Roman" w:cs="Times New Roman"/>
              </w:rPr>
              <w:t>о-</w:t>
            </w:r>
            <w:proofErr w:type="gramEnd"/>
            <w:r w:rsidRPr="005A4B3C">
              <w:rPr>
                <w:rFonts w:ascii="Times New Roman" w:hAnsi="Times New Roman" w:cs="Times New Roman"/>
              </w:rPr>
              <w:t xml:space="preserve"> культурный центр»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Административное здание                           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 Ростовская обл. Миллеровский район, сл. Криворожье, ул. им. Ленина, 33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61:22:0050101:1570   Площадь  148,60  кв. м.       Административное здание                 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Сарай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сл. Криворожье, ул. им. Ленина, 33</w:t>
            </w:r>
          </w:p>
        </w:tc>
        <w:tc>
          <w:tcPr>
            <w:tcW w:w="2688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№61:22:0050101:782    Площадь 40,7  кв. м.     Сарай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Памятник погибшим воинам Великой Отечественной Войны                  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сл. Позднеевка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61:22:0050801:478   Площадь  237,20  кв. м.       Памятник погибшим воинам Великой Отечественной Войны        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Памятник Воинам освободителям                             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сл. Криворожье    Ленина 58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61:22:0050101:791   Площадь 20,40   кв. м.      Памятник Воинам освободителям                    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Памятник  Маркуце             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сл. Криворожье, ул. Ленина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61:22:0000000:960   Площадь  4  кв. м.    Памятник  Маркуце      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Объект культурного наследия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Памятник В.И. Ленину            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сл. Криворожье, ул. Ленина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 61:22:0050101:790  Площадь 2,8   кв. м.      Памятник В.И. Ленину   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Памятник Героям Великой Отечественной Войны                          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х. Каменка, ул. Почтовая</w:t>
            </w:r>
          </w:p>
        </w:tc>
        <w:tc>
          <w:tcPr>
            <w:tcW w:w="2688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  61:22:0100401:251 Площадь 80,1  кв. м.        Памятник Героям Великой Отечественной Войны               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Памятник воинам освободителем                           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х. Каменка, ул. Садовая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  61:22:0100401:250 Площадь  2,3  кв. м.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4E3B7F" w:rsidP="00F3178B">
            <w:pPr>
              <w:rPr>
                <w:rFonts w:ascii="Times New Roman" w:hAnsi="Times New Roman" w:cs="Times New Roman"/>
              </w:rPr>
            </w:pPr>
            <w:r w:rsidRPr="004E3B7F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Памятник воинам, погибшим в Великой Отечественной Войне            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х. Иллиодоровка, ул. Прудовая</w:t>
            </w:r>
          </w:p>
        </w:tc>
        <w:tc>
          <w:tcPr>
            <w:tcW w:w="2688" w:type="dxa"/>
          </w:tcPr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 </w:t>
            </w:r>
          </w:p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61:22:0100201:55</w:t>
            </w:r>
          </w:p>
          <w:p w:rsidR="007D54EE" w:rsidRPr="00DD3009" w:rsidRDefault="007D54EE" w:rsidP="00C75A2A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 Площадь 2,3   кв. м.     Памятник воинам, погибшим в Великой Отечественной Войне    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Памятник Героям Великой Отечественной Войны                         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х. Антоновка, ул. Зеленая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 61:22:0050201:32  Площадь 5,3   кв. м.         Памятник Героям Великой Отечественной Войны             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Сарай            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с/</w:t>
            </w:r>
            <w:proofErr w:type="gramStart"/>
            <w:r w:rsidRPr="00DD3009">
              <w:rPr>
                <w:rFonts w:ascii="Times New Roman" w:hAnsi="Times New Roman" w:cs="Times New Roman"/>
              </w:rPr>
              <w:t>п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Криворожское, 1100 м с северо-западной стороны от сл. Криворожье.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61:22:0600024:552   Площадь 1533,80   кв. м.          Сарай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Договор аренды №17 от 02.04.2012 года по 02.04.2022 г.  Тарадин Владимир Александрович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Сарай      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1100 м с северо-западной стороны от сл. Криворожье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 61:22:0600024:551  Площадь  338,50  кв. м.          Сарай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Договор аренды №16 от 02.04.2012 года по 02.04.2022 г.  Тарадин Владимир Александрович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Здание склада                                        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Россия, Ростовская обл. Миллеровский район,  20 м на юго-восток от сл. Криворожье 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 61:22:0600024:548  Площадь 1606,20   кв. м.              Здание склада                       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4E3B7F" w:rsidP="00F3178B">
            <w:pPr>
              <w:rPr>
                <w:rFonts w:ascii="Times New Roman" w:hAnsi="Times New Roman" w:cs="Times New Roman"/>
              </w:rPr>
            </w:pPr>
            <w:r w:rsidRPr="004E3B7F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Здание склада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"Россия, Ростовская обл. Миллеровский район, 110 метров на север от х. Екатериновка, Миллеровского района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  61:22:0000000:1104 Площадь  1816,50  кв. м.         Здание склада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Договор аренды №20 от 24.05.2018 года с 24.05.2018 года на 10 лет Кошляков Виктор Владимирович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Здание склада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Россия, Ростовская обл. Миллеровский район, 110 метров на север от х. Екатериновка, Миллеровского района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61:22:0000000:1103   Площадь 844,10   кв. м.           Здание склада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0A1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Административное здание                    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Россия, Ростовская обл. Миллеровский район, сл. Криворожье, ул. Лесная, дом 6.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61:22:0050101:702    Площадь  95,40  кв. м.              Административное здание   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4E3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Здание гаража              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Россия, Ростовская обл. Миллеровский район, сл. Криворожье, ул. им. Овчинникова дом №69.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61:22:0050101:703    Площадь  298,50  кв. м.   Здание гаража            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4E3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Водопроводные сети               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proofErr w:type="gramStart"/>
            <w:r w:rsidRPr="00DD3009">
              <w:rPr>
                <w:rFonts w:ascii="Times New Roman" w:hAnsi="Times New Roman" w:cs="Times New Roman"/>
              </w:rPr>
              <w:t>Россия, Ростовская обл, Миллеровский район, х. Каменка, ул. Молодежная, ул. Садовая, Вишневая, Школьная, Почтовая.</w:t>
            </w:r>
            <w:proofErr w:type="gramEnd"/>
          </w:p>
        </w:tc>
        <w:tc>
          <w:tcPr>
            <w:tcW w:w="2688" w:type="dxa"/>
          </w:tcPr>
          <w:p w:rsidR="007D54EE" w:rsidRPr="00DD3009" w:rsidRDefault="007D54EE" w:rsidP="003A4597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61:22:0000000:1123    Протяженность 13,005 км.          Водопроводные сети                                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4E3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Водопровод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Россия, Ростовская обл., Миллеровский район, х. Калиновка, ул. Песчаная.</w:t>
            </w:r>
          </w:p>
        </w:tc>
        <w:tc>
          <w:tcPr>
            <w:tcW w:w="2688" w:type="dxa"/>
          </w:tcPr>
          <w:p w:rsidR="007D54EE" w:rsidRPr="00DD3009" w:rsidRDefault="007D54EE" w:rsidP="003A4597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61:22:0000000:1118   Протяженность  1,15 км.          Водопровод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4E3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Плотина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с восточной стороны от                 х. Тарадинка.</w:t>
            </w:r>
          </w:p>
        </w:tc>
        <w:tc>
          <w:tcPr>
            <w:tcW w:w="2688" w:type="dxa"/>
          </w:tcPr>
          <w:p w:rsidR="007D54EE" w:rsidRPr="00DD3009" w:rsidRDefault="007D54EE" w:rsidP="003A4597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61:22:0600020:379    Протяженность  0,16 км.    Плотина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4E3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Плотина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обл. Миллеровский район, х. Тарадинка, примерно в 3,0 км от ориентира по направлению на северо-восток.</w:t>
            </w:r>
          </w:p>
        </w:tc>
        <w:tc>
          <w:tcPr>
            <w:tcW w:w="2688" w:type="dxa"/>
          </w:tcPr>
          <w:p w:rsidR="007D54EE" w:rsidRPr="00DD3009" w:rsidRDefault="007D54EE" w:rsidP="003A4597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61:22:0600020:380   Протяженность  0,121  км.            Плотина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4E3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Плотина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Ростовская область, Миллеровский район,  х. Каменка, примерно в 0,5 км от ориентира по направлению на юг.</w:t>
            </w:r>
          </w:p>
        </w:tc>
        <w:tc>
          <w:tcPr>
            <w:tcW w:w="2688" w:type="dxa"/>
          </w:tcPr>
          <w:p w:rsidR="007D54EE" w:rsidRPr="00DD3009" w:rsidRDefault="007D54EE" w:rsidP="003A4597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  61:22:0600020:377 Протяженность 0,121   км.          Плотина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4E3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Плотина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Ростовская область, Миллеровский район,  х. Тарадинка </w:t>
            </w:r>
          </w:p>
        </w:tc>
        <w:tc>
          <w:tcPr>
            <w:tcW w:w="2688" w:type="dxa"/>
          </w:tcPr>
          <w:p w:rsidR="007D54EE" w:rsidRPr="00DD3009" w:rsidRDefault="007D54EE" w:rsidP="003A4597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61:22:0600020:381   Протяженность  0,125  км.        Плотина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4E3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Плотина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Миллеровский район,  с/</w:t>
            </w:r>
            <w:proofErr w:type="gramStart"/>
            <w:r w:rsidRPr="00DD3009">
              <w:rPr>
                <w:rFonts w:ascii="Times New Roman" w:hAnsi="Times New Roman" w:cs="Times New Roman"/>
              </w:rPr>
              <w:t>п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Криворожское индекс в центральной части кадастрового квартала с кадастровым номером 61:22:0600020.</w:t>
            </w:r>
          </w:p>
        </w:tc>
        <w:tc>
          <w:tcPr>
            <w:tcW w:w="2688" w:type="dxa"/>
          </w:tcPr>
          <w:p w:rsidR="007D54EE" w:rsidRPr="00DD3009" w:rsidRDefault="007D54EE" w:rsidP="003A4597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  61:22:0600020:378 Протяженность  0,198  км.             Плотина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4E3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Плотина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Миллеровский район, 0,2 км северо-западнее х. Иллиодоровка</w:t>
            </w:r>
          </w:p>
        </w:tc>
        <w:tc>
          <w:tcPr>
            <w:tcW w:w="2688" w:type="dxa"/>
          </w:tcPr>
          <w:p w:rsidR="007D54EE" w:rsidRPr="00DD3009" w:rsidRDefault="007D54EE" w:rsidP="002A5D30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 61:22:0600020:376  Протяженность  0,440  км.          Плотина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4E3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Плотина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Миллеровский район, с/</w:t>
            </w:r>
            <w:proofErr w:type="gramStart"/>
            <w:r w:rsidRPr="00DD3009">
              <w:rPr>
                <w:rFonts w:ascii="Times New Roman" w:hAnsi="Times New Roman" w:cs="Times New Roman"/>
              </w:rPr>
              <w:t>п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Криворожское к юго-западу от сл. Криворожье</w:t>
            </w:r>
          </w:p>
        </w:tc>
        <w:tc>
          <w:tcPr>
            <w:tcW w:w="2688" w:type="dxa"/>
          </w:tcPr>
          <w:p w:rsidR="007D54EE" w:rsidRPr="00DD3009" w:rsidRDefault="007D54EE" w:rsidP="002A5D30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61:22:0600024:566   Протяженность  0,140  км.            Плотина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4E3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Плотина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Миллеровский район,  с/</w:t>
            </w:r>
            <w:proofErr w:type="gramStart"/>
            <w:r w:rsidRPr="00DD3009">
              <w:rPr>
                <w:rFonts w:ascii="Times New Roman" w:hAnsi="Times New Roman" w:cs="Times New Roman"/>
              </w:rPr>
              <w:t>п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Криворожское, с восточной стороны от х. Антоновка балка Пугачева</w:t>
            </w:r>
          </w:p>
        </w:tc>
        <w:tc>
          <w:tcPr>
            <w:tcW w:w="2688" w:type="dxa"/>
          </w:tcPr>
          <w:p w:rsidR="007D54EE" w:rsidRPr="00DD3009" w:rsidRDefault="007D54EE" w:rsidP="002A5D30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61:22:0600024:564   Протяженность 0,250   км. Плотина 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4E3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Плотина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Миллеровский район,  с/</w:t>
            </w:r>
            <w:proofErr w:type="gramStart"/>
            <w:r w:rsidRPr="00DD3009">
              <w:rPr>
                <w:rFonts w:ascii="Times New Roman" w:hAnsi="Times New Roman" w:cs="Times New Roman"/>
              </w:rPr>
              <w:t>п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Криворожское, с восточной стороны от х. Антоновка балка Пугачева</w:t>
            </w:r>
          </w:p>
        </w:tc>
        <w:tc>
          <w:tcPr>
            <w:tcW w:w="2688" w:type="dxa"/>
          </w:tcPr>
          <w:p w:rsidR="007D54EE" w:rsidRPr="00DD3009" w:rsidRDefault="007D54EE" w:rsidP="002A5D30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61:22:0600024:563    Протяженность  0,370  км. Плотина  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4E3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Плотина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Миллеровский район,  с/</w:t>
            </w:r>
            <w:proofErr w:type="gramStart"/>
            <w:r w:rsidRPr="00DD3009">
              <w:rPr>
                <w:rFonts w:ascii="Times New Roman" w:hAnsi="Times New Roman" w:cs="Times New Roman"/>
              </w:rPr>
              <w:t>п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Криворожское, с северо-восточной стороны от сл. Криворожье балка Гусынка</w:t>
            </w:r>
          </w:p>
        </w:tc>
        <w:tc>
          <w:tcPr>
            <w:tcW w:w="2688" w:type="dxa"/>
          </w:tcPr>
          <w:p w:rsidR="007D54EE" w:rsidRPr="00DD3009" w:rsidRDefault="007D54EE" w:rsidP="002A5D30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61:22:0600024:565   Протяженность  0,092  км.   Плотина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4E3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Плотина                          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Миллеровский район, с/</w:t>
            </w:r>
            <w:proofErr w:type="gramStart"/>
            <w:r w:rsidRPr="00DD3009">
              <w:rPr>
                <w:rFonts w:ascii="Times New Roman" w:hAnsi="Times New Roman" w:cs="Times New Roman"/>
              </w:rPr>
              <w:t>п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Криворожское к юго-западу от сл. Криворожье</w:t>
            </w:r>
          </w:p>
        </w:tc>
        <w:tc>
          <w:tcPr>
            <w:tcW w:w="2688" w:type="dxa"/>
          </w:tcPr>
          <w:p w:rsidR="007D54EE" w:rsidRPr="00DD3009" w:rsidRDefault="007D54EE" w:rsidP="002A5D30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61:22:0600024:562    Протяженность  0,050  км.            Плотина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4E3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 Квартира №2.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Россия, Ростовская обл., Миллеровский район, сл. Криворожье, ул. Тельмана, 21, квартира 2</w:t>
            </w:r>
          </w:p>
        </w:tc>
        <w:tc>
          <w:tcPr>
            <w:tcW w:w="2688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proofErr w:type="gramStart"/>
            <w:r w:rsidRPr="00DD3009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DD3009">
              <w:rPr>
                <w:rFonts w:ascii="Times New Roman" w:hAnsi="Times New Roman" w:cs="Times New Roman"/>
              </w:rPr>
              <w:t xml:space="preserve"> № 61:22:0050101:1771   Площадь  37,1  кв. м.    Квартира №2.    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4E3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Распределительные сети газопровода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р-н Миллеровский, сл. Позднеевка</w:t>
            </w:r>
          </w:p>
        </w:tc>
        <w:tc>
          <w:tcPr>
            <w:tcW w:w="2688" w:type="dxa"/>
          </w:tcPr>
          <w:p w:rsidR="007D54EE" w:rsidRPr="00DD3009" w:rsidRDefault="007D54EE" w:rsidP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Кадастровый № 61:22:0050801:1054    Протяженность   17,144  км.       Распределительные сети газопровода       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776E" w:rsidRPr="00DD3009" w:rsidTr="00F90696">
        <w:tc>
          <w:tcPr>
            <w:tcW w:w="657" w:type="dxa"/>
          </w:tcPr>
          <w:p w:rsidR="007D54EE" w:rsidRPr="00DD3009" w:rsidRDefault="004E3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685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Муниципальное образование "Криворожское сельское поселение" </w:t>
            </w:r>
          </w:p>
        </w:tc>
        <w:tc>
          <w:tcPr>
            <w:tcW w:w="2115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 xml:space="preserve">Распределительные сети газопровода </w:t>
            </w:r>
          </w:p>
        </w:tc>
        <w:tc>
          <w:tcPr>
            <w:tcW w:w="2009" w:type="dxa"/>
          </w:tcPr>
          <w:p w:rsidR="007D54EE" w:rsidRPr="00DD3009" w:rsidRDefault="007D54EE" w:rsidP="00F3178B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Ростовская область, р-н Миллеровский, сл. Криворожье</w:t>
            </w:r>
          </w:p>
        </w:tc>
        <w:tc>
          <w:tcPr>
            <w:tcW w:w="2688" w:type="dxa"/>
          </w:tcPr>
          <w:p w:rsidR="007D54EE" w:rsidRPr="00DD3009" w:rsidRDefault="007D54EE" w:rsidP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Кадастровый № 61:22:0000000:1314    Протяженность  21,819  км.              Распределительные сети газопровода</w:t>
            </w:r>
          </w:p>
        </w:tc>
        <w:tc>
          <w:tcPr>
            <w:tcW w:w="2233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399" w:type="dxa"/>
          </w:tcPr>
          <w:p w:rsidR="007D54EE" w:rsidRPr="00DD3009" w:rsidRDefault="007D54EE">
            <w:pPr>
              <w:rPr>
                <w:rFonts w:ascii="Times New Roman" w:hAnsi="Times New Roman" w:cs="Times New Roman"/>
              </w:rPr>
            </w:pPr>
            <w:r w:rsidRPr="00DD3009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</w:tbl>
    <w:p w:rsidR="00444193" w:rsidRPr="00DD3009" w:rsidRDefault="00444193">
      <w:pPr>
        <w:rPr>
          <w:rFonts w:ascii="Times New Roman" w:hAnsi="Times New Roman" w:cs="Times New Roman"/>
        </w:rPr>
      </w:pPr>
    </w:p>
    <w:sectPr w:rsidR="00444193" w:rsidRPr="00DD3009" w:rsidSect="004441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93"/>
    <w:rsid w:val="00096F9A"/>
    <w:rsid w:val="000A1490"/>
    <w:rsid w:val="000B6448"/>
    <w:rsid w:val="001F3A4E"/>
    <w:rsid w:val="00212A87"/>
    <w:rsid w:val="00287F77"/>
    <w:rsid w:val="002A5D30"/>
    <w:rsid w:val="00386158"/>
    <w:rsid w:val="003A4597"/>
    <w:rsid w:val="00444193"/>
    <w:rsid w:val="00471711"/>
    <w:rsid w:val="004E3B7F"/>
    <w:rsid w:val="005664BC"/>
    <w:rsid w:val="005A4B3C"/>
    <w:rsid w:val="006410D0"/>
    <w:rsid w:val="00666552"/>
    <w:rsid w:val="006A22A4"/>
    <w:rsid w:val="00742E92"/>
    <w:rsid w:val="007D54EE"/>
    <w:rsid w:val="007E4779"/>
    <w:rsid w:val="008A09CD"/>
    <w:rsid w:val="00947F2D"/>
    <w:rsid w:val="00972348"/>
    <w:rsid w:val="00A13013"/>
    <w:rsid w:val="00A34E9B"/>
    <w:rsid w:val="00B70AAC"/>
    <w:rsid w:val="00BB6134"/>
    <w:rsid w:val="00BC707C"/>
    <w:rsid w:val="00C22820"/>
    <w:rsid w:val="00C75A2A"/>
    <w:rsid w:val="00D11B91"/>
    <w:rsid w:val="00D15753"/>
    <w:rsid w:val="00D60E05"/>
    <w:rsid w:val="00DB24F6"/>
    <w:rsid w:val="00DD3009"/>
    <w:rsid w:val="00EC5EAD"/>
    <w:rsid w:val="00EE3A93"/>
    <w:rsid w:val="00F3178B"/>
    <w:rsid w:val="00F90696"/>
    <w:rsid w:val="00FA3BAA"/>
    <w:rsid w:val="00FC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7397</Words>
  <Characters>42168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User</cp:lastModifiedBy>
  <cp:revision>19</cp:revision>
  <dcterms:created xsi:type="dcterms:W3CDTF">2018-06-25T14:07:00Z</dcterms:created>
  <dcterms:modified xsi:type="dcterms:W3CDTF">2018-07-19T06:21:00Z</dcterms:modified>
</cp:coreProperties>
</file>