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12" w:rsidRPr="009A0819" w:rsidRDefault="00742A12" w:rsidP="00742A1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0819">
        <w:rPr>
          <w:rFonts w:ascii="Times New Roman" w:hAnsi="Times New Roman" w:cs="Times New Roman"/>
          <w:b/>
          <w:sz w:val="16"/>
          <w:szCs w:val="16"/>
        </w:rPr>
        <w:t>Извещение о проведении общего собрания участников долевой собственности на земельный участок.</w:t>
      </w:r>
    </w:p>
    <w:p w:rsidR="003E3753" w:rsidRPr="00CF1414" w:rsidRDefault="00CF1414" w:rsidP="00BF45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E3753" w:rsidRPr="00CF1414">
        <w:rPr>
          <w:rFonts w:ascii="Times New Roman" w:hAnsi="Times New Roman" w:cs="Times New Roman"/>
          <w:sz w:val="16"/>
          <w:szCs w:val="16"/>
        </w:rPr>
        <w:t xml:space="preserve">Администрация Криворожского сельского поселения Миллеровского района, Ростовской области доводит до сведения всех заинтересованных граждан о том, что на территории Криворожского сельского поселения находятся невостребованные земельные доли сельскохозяйственного назначения. Местоположение: Ростовская обл., р-н Миллеровский, вокруг сл. </w:t>
      </w:r>
      <w:r w:rsidR="001077E2">
        <w:rPr>
          <w:rFonts w:ascii="Times New Roman" w:hAnsi="Times New Roman" w:cs="Times New Roman"/>
          <w:sz w:val="16"/>
          <w:szCs w:val="16"/>
        </w:rPr>
        <w:t>Позднеевка</w:t>
      </w:r>
      <w:bookmarkStart w:id="0" w:name="_GoBack"/>
      <w:bookmarkEnd w:id="0"/>
      <w:r w:rsidR="003E3753" w:rsidRPr="00CF1414">
        <w:rPr>
          <w:rFonts w:ascii="Times New Roman" w:hAnsi="Times New Roman" w:cs="Times New Roman"/>
          <w:sz w:val="16"/>
          <w:szCs w:val="16"/>
        </w:rPr>
        <w:t>, (КСХП «Позднеевское»</w:t>
      </w:r>
      <w:r w:rsidR="00EA58B8" w:rsidRPr="00CF1414">
        <w:rPr>
          <w:rFonts w:ascii="Times New Roman" w:hAnsi="Times New Roman" w:cs="Times New Roman"/>
          <w:sz w:val="16"/>
          <w:szCs w:val="16"/>
        </w:rPr>
        <w:t xml:space="preserve"> Миллеровского района Ростовской области</w:t>
      </w:r>
      <w:r w:rsidR="003E3753" w:rsidRPr="00CF1414">
        <w:rPr>
          <w:rFonts w:ascii="Times New Roman" w:hAnsi="Times New Roman" w:cs="Times New Roman"/>
          <w:sz w:val="16"/>
          <w:szCs w:val="16"/>
        </w:rPr>
        <w:t>)</w:t>
      </w:r>
      <w:r w:rsidR="00A441E0" w:rsidRPr="00CF1414">
        <w:rPr>
          <w:rFonts w:ascii="Times New Roman" w:hAnsi="Times New Roman" w:cs="Times New Roman"/>
          <w:sz w:val="16"/>
          <w:szCs w:val="16"/>
        </w:rPr>
        <w:t>.</w:t>
      </w:r>
    </w:p>
    <w:p w:rsidR="003E3753" w:rsidRPr="00CF1414" w:rsidRDefault="003E3753" w:rsidP="003E37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1414">
        <w:rPr>
          <w:rFonts w:ascii="Times New Roman" w:hAnsi="Times New Roman" w:cs="Times New Roman"/>
          <w:b/>
          <w:sz w:val="16"/>
          <w:szCs w:val="16"/>
        </w:rPr>
        <w:t xml:space="preserve">Список лиц земельные </w:t>
      </w:r>
      <w:proofErr w:type="gramStart"/>
      <w:r w:rsidRPr="00CF1414">
        <w:rPr>
          <w:rFonts w:ascii="Times New Roman" w:hAnsi="Times New Roman" w:cs="Times New Roman"/>
          <w:b/>
          <w:sz w:val="16"/>
          <w:szCs w:val="16"/>
        </w:rPr>
        <w:t>доли</w:t>
      </w:r>
      <w:proofErr w:type="gramEnd"/>
      <w:r w:rsidRPr="00CF1414">
        <w:rPr>
          <w:rFonts w:ascii="Times New Roman" w:hAnsi="Times New Roman" w:cs="Times New Roman"/>
          <w:b/>
          <w:sz w:val="16"/>
          <w:szCs w:val="16"/>
        </w:rPr>
        <w:t xml:space="preserve"> которых могут быть признаны невостребованными.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65"/>
        <w:gridCol w:w="3362"/>
      </w:tblGrid>
      <w:tr w:rsidR="00CF1414" w:rsidRPr="00CF1414" w:rsidTr="00CF1414">
        <w:trPr>
          <w:trHeight w:val="309"/>
        </w:trPr>
        <w:tc>
          <w:tcPr>
            <w:tcW w:w="2943" w:type="dxa"/>
          </w:tcPr>
          <w:p w:rsidR="00CF1414" w:rsidRPr="00CF1414" w:rsidRDefault="00CF14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Ф.И.О. собственников невостребованных земельных долей:</w:t>
            </w:r>
          </w:p>
        </w:tc>
        <w:tc>
          <w:tcPr>
            <w:tcW w:w="3265" w:type="dxa"/>
          </w:tcPr>
          <w:p w:rsidR="00CF1414" w:rsidRPr="00CF1414" w:rsidRDefault="00CF14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Ф.И.О. собственников невостребованных земельных долей:</w:t>
            </w:r>
          </w:p>
        </w:tc>
        <w:tc>
          <w:tcPr>
            <w:tcW w:w="3362" w:type="dxa"/>
          </w:tcPr>
          <w:p w:rsidR="00CF1414" w:rsidRPr="00CF1414" w:rsidRDefault="00CF14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Ф.И.О. собственников невостребованных земельных долей:</w:t>
            </w:r>
          </w:p>
        </w:tc>
      </w:tr>
      <w:tr w:rsidR="00CF1414" w:rsidRPr="00CF1414" w:rsidTr="00CF1414">
        <w:trPr>
          <w:trHeight w:val="1949"/>
        </w:trPr>
        <w:tc>
          <w:tcPr>
            <w:tcW w:w="2943" w:type="dxa"/>
          </w:tcPr>
          <w:p w:rsidR="00CF1414" w:rsidRPr="00CF1414" w:rsidRDefault="00CF1414" w:rsidP="003E37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КСХП «Позднеевское»     </w:t>
            </w:r>
          </w:p>
          <w:p w:rsidR="00CF1414" w:rsidRPr="00CF1414" w:rsidRDefault="00CF1414" w:rsidP="003E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 xml:space="preserve">1.Белашев Николай Андреевич                                                     </w:t>
            </w:r>
          </w:p>
          <w:p w:rsidR="00CF1414" w:rsidRPr="00CF1414" w:rsidRDefault="00CF1414" w:rsidP="003E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2.Демченко Анастасия Марковна</w:t>
            </w:r>
          </w:p>
          <w:p w:rsidR="00CF1414" w:rsidRPr="00CF1414" w:rsidRDefault="00CF1414" w:rsidP="003E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3.Курносова Пелагея Егоровна</w:t>
            </w:r>
          </w:p>
          <w:p w:rsidR="00CF1414" w:rsidRPr="00CF1414" w:rsidRDefault="00CF1414" w:rsidP="003E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4. Курочкин Виктор Григорьевич</w:t>
            </w:r>
          </w:p>
          <w:p w:rsidR="00CF1414" w:rsidRPr="00CF1414" w:rsidRDefault="00CF1414" w:rsidP="003E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5.Любченко Анна Ивановна</w:t>
            </w:r>
          </w:p>
          <w:p w:rsidR="00CF1414" w:rsidRPr="00CF1414" w:rsidRDefault="00CF1414" w:rsidP="003E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6.Моисеенко Анна Дмитриевна</w:t>
            </w:r>
          </w:p>
          <w:p w:rsidR="00CF1414" w:rsidRPr="00CF1414" w:rsidRDefault="00CF1414" w:rsidP="003E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7.Онасенко Татьяна Ефимовна</w:t>
            </w:r>
          </w:p>
          <w:p w:rsidR="00CF1414" w:rsidRPr="00CF1414" w:rsidRDefault="00CF1414" w:rsidP="003E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 xml:space="preserve">8.Пониделко Анна </w:t>
            </w:r>
            <w:proofErr w:type="spellStart"/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Ермолаевна</w:t>
            </w:r>
            <w:proofErr w:type="spellEnd"/>
          </w:p>
          <w:p w:rsidR="00CF1414" w:rsidRPr="00CF1414" w:rsidRDefault="00CF1414" w:rsidP="003E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 xml:space="preserve">9.Пониделко Игнат </w:t>
            </w:r>
            <w:proofErr w:type="spellStart"/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Руфович</w:t>
            </w:r>
            <w:proofErr w:type="spellEnd"/>
          </w:p>
          <w:p w:rsidR="00CF1414" w:rsidRPr="00CF1414" w:rsidRDefault="00CF1414" w:rsidP="003E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</w:tcPr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10.Попова Мария Егоровна</w:t>
            </w:r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11.Прилуцкая Антонина Ильинична</w:t>
            </w:r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12.Сухитченко Матрена Петровна</w:t>
            </w:r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13.Федорова Валентина Владимировна</w:t>
            </w:r>
          </w:p>
          <w:p w:rsid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 xml:space="preserve">14.Чувашева Прасковья </w:t>
            </w:r>
            <w:proofErr w:type="spellStart"/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Порфировна</w:t>
            </w:r>
            <w:proofErr w:type="spellEnd"/>
          </w:p>
          <w:p w:rsidR="00CF1414" w:rsidRPr="00CF1414" w:rsidRDefault="00CF1414" w:rsidP="003E3753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15.Артюх Алексей Васильевич</w:t>
            </w:r>
          </w:p>
          <w:p w:rsidR="00CF1414" w:rsidRPr="00CF1414" w:rsidRDefault="00CF1414" w:rsidP="003E3753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16.Стрельцова Мария Титовна</w:t>
            </w:r>
          </w:p>
          <w:p w:rsidR="00CF1414" w:rsidRPr="00CF1414" w:rsidRDefault="00CF1414" w:rsidP="003E3753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17.Тараско Анастасия Яковлевна</w:t>
            </w:r>
          </w:p>
          <w:p w:rsidR="00CF1414" w:rsidRPr="00CF1414" w:rsidRDefault="00CF1414" w:rsidP="003E3753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18.Сыроваткина Вера Семеновна</w:t>
            </w:r>
          </w:p>
          <w:p w:rsidR="00CF1414" w:rsidRPr="00CF1414" w:rsidRDefault="00CF1414" w:rsidP="00050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19.Решетников Николай Петрович</w:t>
            </w:r>
          </w:p>
        </w:tc>
        <w:tc>
          <w:tcPr>
            <w:tcW w:w="3362" w:type="dxa"/>
          </w:tcPr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 xml:space="preserve">20. Виниченко Яков </w:t>
            </w:r>
            <w:proofErr w:type="spellStart"/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Дорофеевич</w:t>
            </w:r>
            <w:proofErr w:type="spellEnd"/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21.Стрельцов Петр Кириллович</w:t>
            </w:r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22.Давиденко Татьяна Тихоновна</w:t>
            </w:r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23.Бабенко Пелагея Андреевна</w:t>
            </w:r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24.Климченко Владимир Павлович</w:t>
            </w:r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 xml:space="preserve">25.Лысенко Анна </w:t>
            </w:r>
            <w:proofErr w:type="spellStart"/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Дорофеевна</w:t>
            </w:r>
            <w:proofErr w:type="spellEnd"/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26.Прилуцкая Мария Андреевна</w:t>
            </w:r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27.Хмеловская Феодора Егоровна</w:t>
            </w:r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28.Ищенко Ульяна Илларионовна</w:t>
            </w:r>
          </w:p>
          <w:p w:rsidR="00CF1414" w:rsidRPr="00CF1414" w:rsidRDefault="00CF1414" w:rsidP="00CF141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F1414">
              <w:rPr>
                <w:rFonts w:ascii="Times New Roman" w:hAnsi="Times New Roman" w:cs="Times New Roman"/>
                <w:sz w:val="16"/>
                <w:szCs w:val="16"/>
              </w:rPr>
              <w:t>29.Ищенко Мария Яковлевна</w:t>
            </w:r>
          </w:p>
        </w:tc>
      </w:tr>
    </w:tbl>
    <w:p w:rsidR="00A441E0" w:rsidRPr="00CF1414" w:rsidRDefault="00A441E0" w:rsidP="00A441E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F1414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CF1414">
        <w:rPr>
          <w:rFonts w:ascii="Times New Roman" w:hAnsi="Times New Roman" w:cs="Times New Roman"/>
          <w:sz w:val="16"/>
          <w:szCs w:val="16"/>
        </w:rPr>
        <w:t xml:space="preserve">Лица, считающие, что они или принадлежащие им земельные доли необоснованно включены в список невостребованных </w:t>
      </w:r>
      <w:r w:rsidR="00CF1414">
        <w:rPr>
          <w:rFonts w:ascii="Times New Roman" w:hAnsi="Times New Roman" w:cs="Times New Roman"/>
          <w:sz w:val="16"/>
          <w:szCs w:val="16"/>
        </w:rPr>
        <w:t>з</w:t>
      </w:r>
      <w:r w:rsidRPr="00CF1414">
        <w:rPr>
          <w:rFonts w:ascii="Times New Roman" w:hAnsi="Times New Roman" w:cs="Times New Roman"/>
          <w:sz w:val="16"/>
          <w:szCs w:val="16"/>
        </w:rPr>
        <w:t>емельных долей, вправе представить в письменной форме возражения в Администрацию Криворожского сельского поселения в течение 90 дней, то есть до 10.0</w:t>
      </w:r>
      <w:r w:rsidR="001077E2">
        <w:rPr>
          <w:rFonts w:ascii="Times New Roman" w:hAnsi="Times New Roman" w:cs="Times New Roman"/>
          <w:sz w:val="16"/>
          <w:szCs w:val="16"/>
        </w:rPr>
        <w:t>5.2021</w:t>
      </w:r>
      <w:r w:rsidRPr="00CF1414">
        <w:rPr>
          <w:rFonts w:ascii="Times New Roman" w:hAnsi="Times New Roman" w:cs="Times New Roman"/>
          <w:sz w:val="16"/>
          <w:szCs w:val="16"/>
        </w:rPr>
        <w:t xml:space="preserve"> года,  со дня опубликования объявления, и заявить об этом на общем собрании участников долевой собственности, что является основанием для исключения указанных лиц и (или) земельных</w:t>
      </w:r>
      <w:proofErr w:type="gramEnd"/>
      <w:r w:rsidRPr="00CF1414">
        <w:rPr>
          <w:rFonts w:ascii="Times New Roman" w:hAnsi="Times New Roman" w:cs="Times New Roman"/>
          <w:sz w:val="16"/>
          <w:szCs w:val="16"/>
        </w:rPr>
        <w:t xml:space="preserve"> долей из списка невостребованных земельных долей. </w:t>
      </w:r>
    </w:p>
    <w:p w:rsidR="00A441E0" w:rsidRPr="00CF1414" w:rsidRDefault="00A441E0" w:rsidP="00A441E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F1414">
        <w:rPr>
          <w:rFonts w:ascii="Times New Roman" w:hAnsi="Times New Roman" w:cs="Times New Roman"/>
          <w:sz w:val="16"/>
          <w:szCs w:val="16"/>
        </w:rPr>
        <w:t xml:space="preserve">     Общее собрание участников долевой собственности на земельный участок сельскохозяйственного назначения Местоположение: Ростовская обл., р-н Миллеровский, вокруг сл. Позднеевка, (КСХП «Позднеевское» Миллеровского района Ростовской области) состоится 1</w:t>
      </w:r>
      <w:r w:rsidR="001077E2">
        <w:rPr>
          <w:rFonts w:ascii="Times New Roman" w:hAnsi="Times New Roman" w:cs="Times New Roman"/>
          <w:sz w:val="16"/>
          <w:szCs w:val="16"/>
        </w:rPr>
        <w:t>5</w:t>
      </w:r>
      <w:r w:rsidRPr="00CF1414">
        <w:rPr>
          <w:rFonts w:ascii="Times New Roman" w:hAnsi="Times New Roman" w:cs="Times New Roman"/>
          <w:sz w:val="16"/>
          <w:szCs w:val="16"/>
        </w:rPr>
        <w:t>.0</w:t>
      </w:r>
      <w:r w:rsidR="001077E2">
        <w:rPr>
          <w:rFonts w:ascii="Times New Roman" w:hAnsi="Times New Roman" w:cs="Times New Roman"/>
          <w:sz w:val="16"/>
          <w:szCs w:val="16"/>
        </w:rPr>
        <w:t>5</w:t>
      </w:r>
      <w:r w:rsidRPr="00CF1414">
        <w:rPr>
          <w:rFonts w:ascii="Times New Roman" w:hAnsi="Times New Roman" w:cs="Times New Roman"/>
          <w:sz w:val="16"/>
          <w:szCs w:val="16"/>
        </w:rPr>
        <w:t>.20</w:t>
      </w:r>
      <w:r w:rsidR="001077E2">
        <w:rPr>
          <w:rFonts w:ascii="Times New Roman" w:hAnsi="Times New Roman" w:cs="Times New Roman"/>
          <w:sz w:val="16"/>
          <w:szCs w:val="16"/>
        </w:rPr>
        <w:t>21</w:t>
      </w:r>
      <w:r w:rsidRPr="00CF1414">
        <w:rPr>
          <w:rFonts w:ascii="Times New Roman" w:hAnsi="Times New Roman" w:cs="Times New Roman"/>
          <w:sz w:val="16"/>
          <w:szCs w:val="16"/>
        </w:rPr>
        <w:t xml:space="preserve"> года (суббота) в 1</w:t>
      </w:r>
      <w:r w:rsidR="00CF1414" w:rsidRPr="00CF1414">
        <w:rPr>
          <w:rFonts w:ascii="Times New Roman" w:hAnsi="Times New Roman" w:cs="Times New Roman"/>
          <w:sz w:val="16"/>
          <w:szCs w:val="16"/>
        </w:rPr>
        <w:t>2</w:t>
      </w:r>
      <w:r w:rsidRPr="00CF1414">
        <w:rPr>
          <w:rFonts w:ascii="Times New Roman" w:hAnsi="Times New Roman" w:cs="Times New Roman"/>
          <w:sz w:val="16"/>
          <w:szCs w:val="16"/>
        </w:rPr>
        <w:t xml:space="preserve"> часов 00 минут в здании дома Культуры расположенного по адресу: Ростовская обл. Миллеровский район, сл. </w:t>
      </w:r>
      <w:r w:rsidR="00CF1414" w:rsidRPr="00CF1414">
        <w:rPr>
          <w:rFonts w:ascii="Times New Roman" w:hAnsi="Times New Roman" w:cs="Times New Roman"/>
          <w:sz w:val="16"/>
          <w:szCs w:val="16"/>
        </w:rPr>
        <w:t>Позднеевка, ул. Советская, 2а</w:t>
      </w:r>
      <w:r w:rsidRPr="00CF1414">
        <w:rPr>
          <w:rFonts w:ascii="Times New Roman" w:hAnsi="Times New Roman" w:cs="Times New Roman"/>
          <w:sz w:val="16"/>
          <w:szCs w:val="16"/>
        </w:rPr>
        <w:t>. Регистрация участников общего собрания состоится по месту проведения общего собрания 1</w:t>
      </w:r>
      <w:r w:rsidR="001077E2">
        <w:rPr>
          <w:rFonts w:ascii="Times New Roman" w:hAnsi="Times New Roman" w:cs="Times New Roman"/>
          <w:sz w:val="16"/>
          <w:szCs w:val="16"/>
        </w:rPr>
        <w:t>5</w:t>
      </w:r>
      <w:r w:rsidRPr="00CF1414">
        <w:rPr>
          <w:rFonts w:ascii="Times New Roman" w:hAnsi="Times New Roman" w:cs="Times New Roman"/>
          <w:sz w:val="16"/>
          <w:szCs w:val="16"/>
        </w:rPr>
        <w:t>.0</w:t>
      </w:r>
      <w:r w:rsidR="001077E2">
        <w:rPr>
          <w:rFonts w:ascii="Times New Roman" w:hAnsi="Times New Roman" w:cs="Times New Roman"/>
          <w:sz w:val="16"/>
          <w:szCs w:val="16"/>
        </w:rPr>
        <w:t>5.2021</w:t>
      </w:r>
      <w:r w:rsidRPr="00CF1414">
        <w:rPr>
          <w:rFonts w:ascii="Times New Roman" w:hAnsi="Times New Roman" w:cs="Times New Roman"/>
          <w:sz w:val="16"/>
          <w:szCs w:val="16"/>
        </w:rPr>
        <w:t>года (суббота) с 1</w:t>
      </w:r>
      <w:r w:rsidR="00CF1414" w:rsidRPr="00CF1414">
        <w:rPr>
          <w:rFonts w:ascii="Times New Roman" w:hAnsi="Times New Roman" w:cs="Times New Roman"/>
          <w:sz w:val="16"/>
          <w:szCs w:val="16"/>
        </w:rPr>
        <w:t>1</w:t>
      </w:r>
      <w:r w:rsidRPr="00CF1414">
        <w:rPr>
          <w:rFonts w:ascii="Times New Roman" w:hAnsi="Times New Roman" w:cs="Times New Roman"/>
          <w:sz w:val="16"/>
          <w:szCs w:val="16"/>
        </w:rPr>
        <w:t xml:space="preserve"> часов 00 минут.</w:t>
      </w:r>
    </w:p>
    <w:p w:rsidR="00A441E0" w:rsidRPr="00CF1414" w:rsidRDefault="00A441E0" w:rsidP="00A441E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F1414">
        <w:rPr>
          <w:rFonts w:ascii="Times New Roman" w:hAnsi="Times New Roman" w:cs="Times New Roman"/>
          <w:sz w:val="16"/>
          <w:szCs w:val="16"/>
        </w:rPr>
        <w:t xml:space="preserve">   Повестка дня общего собрания: Утверждение списка невостребованных земельных долей.</w:t>
      </w:r>
    </w:p>
    <w:p w:rsidR="00A441E0" w:rsidRPr="00CF1414" w:rsidRDefault="00A441E0" w:rsidP="00A441E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F1414">
        <w:rPr>
          <w:rFonts w:ascii="Times New Roman" w:hAnsi="Times New Roman" w:cs="Times New Roman"/>
          <w:sz w:val="16"/>
          <w:szCs w:val="16"/>
        </w:rPr>
        <w:t xml:space="preserve">   Для регистрации в качестве участника общего собрания при себе необходимо иметь: физическим лицам (гражданам) - документ, удостоверяющий личность (паспорт), свидетельство о праве собственности на земельный участок.</w:t>
      </w:r>
    </w:p>
    <w:p w:rsidR="00CF1414" w:rsidRPr="00CF1414" w:rsidRDefault="00A441E0" w:rsidP="00A441E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F1414">
        <w:rPr>
          <w:rFonts w:ascii="Times New Roman" w:hAnsi="Times New Roman" w:cs="Times New Roman"/>
          <w:sz w:val="16"/>
          <w:szCs w:val="16"/>
        </w:rPr>
        <w:t xml:space="preserve">      </w:t>
      </w:r>
      <w:r w:rsidR="00CF1414" w:rsidRPr="00CF1414">
        <w:rPr>
          <w:rFonts w:ascii="Times New Roman" w:hAnsi="Times New Roman" w:cs="Times New Roman"/>
          <w:sz w:val="16"/>
          <w:szCs w:val="16"/>
        </w:rPr>
        <w:t xml:space="preserve">По всем вопросам можно ознакомиться в </w:t>
      </w:r>
      <w:r w:rsidRPr="00CF1414">
        <w:rPr>
          <w:rFonts w:ascii="Times New Roman" w:hAnsi="Times New Roman" w:cs="Times New Roman"/>
          <w:sz w:val="16"/>
          <w:szCs w:val="16"/>
        </w:rPr>
        <w:t>Администраци</w:t>
      </w:r>
      <w:r w:rsidR="00CF1414" w:rsidRPr="00CF1414">
        <w:rPr>
          <w:rFonts w:ascii="Times New Roman" w:hAnsi="Times New Roman" w:cs="Times New Roman"/>
          <w:sz w:val="16"/>
          <w:szCs w:val="16"/>
        </w:rPr>
        <w:t>и</w:t>
      </w:r>
      <w:r w:rsidRPr="00CF1414">
        <w:rPr>
          <w:rFonts w:ascii="Times New Roman" w:hAnsi="Times New Roman" w:cs="Times New Roman"/>
          <w:sz w:val="16"/>
          <w:szCs w:val="16"/>
        </w:rPr>
        <w:t xml:space="preserve"> Криворожского сельского поселения адрес: </w:t>
      </w:r>
      <w:proofErr w:type="gramStart"/>
      <w:r w:rsidRPr="00CF1414">
        <w:rPr>
          <w:rFonts w:ascii="Times New Roman" w:hAnsi="Times New Roman" w:cs="Times New Roman"/>
          <w:sz w:val="16"/>
          <w:szCs w:val="16"/>
        </w:rPr>
        <w:t>Ростовская область,  Миллеровский район, сл. Криворожье, ул. им. Ленина, д.33.</w:t>
      </w:r>
      <w:proofErr w:type="gramEnd"/>
      <w:r w:rsidRPr="00CF1414">
        <w:rPr>
          <w:rFonts w:ascii="Times New Roman" w:hAnsi="Times New Roman" w:cs="Times New Roman"/>
          <w:sz w:val="16"/>
          <w:szCs w:val="16"/>
        </w:rPr>
        <w:t xml:space="preserve"> Телефон для справок: 58-3-33.</w:t>
      </w:r>
    </w:p>
    <w:p w:rsidR="00CF1414" w:rsidRPr="00CF1414" w:rsidRDefault="00CF1414" w:rsidP="00A441E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2994" w:rsidRPr="00CF1414" w:rsidRDefault="00377760" w:rsidP="00274CF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F1414">
        <w:rPr>
          <w:rFonts w:ascii="Times New Roman" w:hAnsi="Times New Roman" w:cs="Times New Roman"/>
          <w:sz w:val="16"/>
          <w:szCs w:val="16"/>
        </w:rPr>
        <w:t>Глав</w:t>
      </w:r>
      <w:r w:rsidR="00A10736" w:rsidRPr="00CF1414">
        <w:rPr>
          <w:rFonts w:ascii="Times New Roman" w:hAnsi="Times New Roman" w:cs="Times New Roman"/>
          <w:sz w:val="16"/>
          <w:szCs w:val="16"/>
        </w:rPr>
        <w:t>а Администрации</w:t>
      </w:r>
      <w:r w:rsidR="00CF1414" w:rsidRPr="00CF1414">
        <w:rPr>
          <w:rFonts w:ascii="Times New Roman" w:hAnsi="Times New Roman" w:cs="Times New Roman"/>
          <w:sz w:val="16"/>
          <w:szCs w:val="16"/>
        </w:rPr>
        <w:t xml:space="preserve"> </w:t>
      </w:r>
      <w:r w:rsidR="00C746E3" w:rsidRPr="00CF1414">
        <w:rPr>
          <w:rFonts w:ascii="Times New Roman" w:hAnsi="Times New Roman" w:cs="Times New Roman"/>
          <w:sz w:val="16"/>
          <w:szCs w:val="16"/>
        </w:rPr>
        <w:t>Криворожского</w:t>
      </w:r>
      <w:r w:rsidR="00274CF1" w:rsidRPr="00CF1414">
        <w:rPr>
          <w:rFonts w:ascii="Times New Roman" w:hAnsi="Times New Roman" w:cs="Times New Roman"/>
          <w:sz w:val="16"/>
          <w:szCs w:val="16"/>
        </w:rPr>
        <w:t xml:space="preserve"> сельского поселения                    </w:t>
      </w:r>
      <w:r w:rsidR="00CF1414" w:rsidRPr="00CF1414">
        <w:rPr>
          <w:rFonts w:ascii="Times New Roman" w:hAnsi="Times New Roman" w:cs="Times New Roman"/>
          <w:sz w:val="16"/>
          <w:szCs w:val="16"/>
        </w:rPr>
        <w:t xml:space="preserve">            С.Д. Луганцев</w:t>
      </w:r>
      <w:r w:rsidR="00274CF1" w:rsidRPr="00CF141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A10736" w:rsidRPr="00CF141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74CF1" w:rsidRPr="00CF1414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</w:p>
    <w:sectPr w:rsidR="00112994" w:rsidRPr="00CF1414" w:rsidSect="00274CF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D4578"/>
    <w:rsid w:val="0000190E"/>
    <w:rsid w:val="0005060F"/>
    <w:rsid w:val="000E783F"/>
    <w:rsid w:val="001077E2"/>
    <w:rsid w:val="00112994"/>
    <w:rsid w:val="0016686A"/>
    <w:rsid w:val="001828DE"/>
    <w:rsid w:val="001A1160"/>
    <w:rsid w:val="00234E78"/>
    <w:rsid w:val="00274CF1"/>
    <w:rsid w:val="002D0FE3"/>
    <w:rsid w:val="002F78EC"/>
    <w:rsid w:val="0036622E"/>
    <w:rsid w:val="00377760"/>
    <w:rsid w:val="003C2F3A"/>
    <w:rsid w:val="003E3753"/>
    <w:rsid w:val="004030FC"/>
    <w:rsid w:val="006A2F59"/>
    <w:rsid w:val="006D4053"/>
    <w:rsid w:val="0070344C"/>
    <w:rsid w:val="00714E80"/>
    <w:rsid w:val="00742A12"/>
    <w:rsid w:val="00976FC7"/>
    <w:rsid w:val="009A0F74"/>
    <w:rsid w:val="00A10736"/>
    <w:rsid w:val="00A12902"/>
    <w:rsid w:val="00A20492"/>
    <w:rsid w:val="00A441E0"/>
    <w:rsid w:val="00A64BC8"/>
    <w:rsid w:val="00A86517"/>
    <w:rsid w:val="00AF2AAC"/>
    <w:rsid w:val="00B25C1F"/>
    <w:rsid w:val="00BE2A25"/>
    <w:rsid w:val="00C54B4B"/>
    <w:rsid w:val="00C746E3"/>
    <w:rsid w:val="00C86A33"/>
    <w:rsid w:val="00CF1414"/>
    <w:rsid w:val="00D25A84"/>
    <w:rsid w:val="00D55D2C"/>
    <w:rsid w:val="00E35F52"/>
    <w:rsid w:val="00EA58B8"/>
    <w:rsid w:val="00ED4578"/>
    <w:rsid w:val="00FA7D8A"/>
    <w:rsid w:val="00FB1431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8DFA-315C-4CDC-B421-3771F94D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2018-03-29T04:08:00Z</cp:lastPrinted>
  <dcterms:created xsi:type="dcterms:W3CDTF">2011-09-12T11:37:00Z</dcterms:created>
  <dcterms:modified xsi:type="dcterms:W3CDTF">2021-01-22T09:22:00Z</dcterms:modified>
</cp:coreProperties>
</file>