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3AB" w:rsidRPr="002B43AB" w:rsidRDefault="002B43AB" w:rsidP="002B43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B43AB">
        <w:rPr>
          <w:rFonts w:ascii="Times New Roman" w:hAnsi="Times New Roman"/>
          <w:b/>
          <w:sz w:val="28"/>
          <w:szCs w:val="28"/>
        </w:rPr>
        <w:t xml:space="preserve">Этноконфессиональный паспорт </w:t>
      </w:r>
    </w:p>
    <w:p w:rsidR="002B43AB" w:rsidRPr="002B43AB" w:rsidRDefault="002B43AB" w:rsidP="002B43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B43AB">
        <w:rPr>
          <w:rFonts w:ascii="Times New Roman" w:hAnsi="Times New Roman"/>
          <w:b/>
          <w:sz w:val="28"/>
          <w:szCs w:val="28"/>
        </w:rPr>
        <w:t>муниципального образования</w:t>
      </w:r>
    </w:p>
    <w:p w:rsidR="002B43AB" w:rsidRPr="002B43AB" w:rsidRDefault="002B43AB" w:rsidP="002B43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B43AB">
        <w:rPr>
          <w:rFonts w:ascii="Times New Roman" w:hAnsi="Times New Roman"/>
          <w:b/>
          <w:sz w:val="28"/>
          <w:szCs w:val="28"/>
        </w:rPr>
        <w:t>«Криворожское  сельское поселение»</w:t>
      </w:r>
    </w:p>
    <w:p w:rsidR="002B43AB" w:rsidRPr="002B43AB" w:rsidRDefault="002B43AB" w:rsidP="002B43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B43AB">
        <w:rPr>
          <w:rFonts w:ascii="Times New Roman" w:hAnsi="Times New Roman"/>
          <w:b/>
          <w:sz w:val="28"/>
          <w:szCs w:val="28"/>
        </w:rPr>
        <w:t>(периодичность: на 1 января 2019 года)</w:t>
      </w:r>
    </w:p>
    <w:p w:rsidR="00B0441D" w:rsidRDefault="00B0441D" w:rsidP="002B43A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B0441D" w:rsidRDefault="00B0441D" w:rsidP="00B0441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I. Общий блок</w:t>
      </w:r>
    </w:p>
    <w:p w:rsidR="00B0441D" w:rsidRDefault="00B0441D" w:rsidP="00B0441D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Дата основания: </w:t>
      </w:r>
      <w:r w:rsidR="002B43AB">
        <w:rPr>
          <w:rFonts w:ascii="Times New Roman" w:hAnsi="Times New Roman"/>
          <w:sz w:val="24"/>
          <w:szCs w:val="24"/>
        </w:rPr>
        <w:t>01.01.</w:t>
      </w:r>
      <w:r>
        <w:rPr>
          <w:rFonts w:ascii="Times New Roman" w:hAnsi="Times New Roman"/>
          <w:sz w:val="24"/>
          <w:szCs w:val="24"/>
        </w:rPr>
        <w:t xml:space="preserve"> 2006</w:t>
      </w:r>
      <w:r w:rsidR="002B43AB">
        <w:rPr>
          <w:rFonts w:ascii="Times New Roman" w:hAnsi="Times New Roman"/>
          <w:sz w:val="24"/>
          <w:szCs w:val="24"/>
        </w:rPr>
        <w:t xml:space="preserve"> г.</w:t>
      </w:r>
    </w:p>
    <w:p w:rsidR="00B0441D" w:rsidRDefault="00B0441D" w:rsidP="00B0441D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Площадь территории МО (кв.км): 534,94</w:t>
      </w:r>
    </w:p>
    <w:p w:rsidR="00B0441D" w:rsidRDefault="00B0441D" w:rsidP="00B0441D">
      <w:pPr>
        <w:pStyle w:val="1"/>
        <w:spacing w:after="0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Площадь занятые с/х угодьями, га: 33580</w:t>
      </w:r>
    </w:p>
    <w:p w:rsidR="00B0441D" w:rsidRDefault="00B0441D" w:rsidP="00B0441D">
      <w:pPr>
        <w:pStyle w:val="1"/>
        <w:spacing w:after="0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т.ч. пашни – 23512;</w:t>
      </w:r>
    </w:p>
    <w:p w:rsidR="00B0441D" w:rsidRDefault="00B0441D" w:rsidP="00B0441D">
      <w:pPr>
        <w:pStyle w:val="1"/>
        <w:spacing w:after="0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кормовых угодий – 10026;</w:t>
      </w:r>
    </w:p>
    <w:p w:rsidR="00B0441D" w:rsidRDefault="00B0441D" w:rsidP="00B0441D">
      <w:pPr>
        <w:pStyle w:val="1"/>
        <w:spacing w:after="0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многолетних насаждений - 42</w:t>
      </w:r>
    </w:p>
    <w:p w:rsidR="00B0441D" w:rsidRDefault="00B0441D" w:rsidP="00B0441D">
      <w:pPr>
        <w:pStyle w:val="1"/>
        <w:spacing w:after="0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Площадь лесного фонда, га: 371</w:t>
      </w:r>
    </w:p>
    <w:p w:rsidR="00B0441D" w:rsidRDefault="00B0441D" w:rsidP="00B0441D">
      <w:pPr>
        <w:pStyle w:val="1"/>
        <w:spacing w:after="0"/>
        <w:ind w:left="0"/>
        <w:rPr>
          <w:rFonts w:ascii="Times New Roman" w:hAnsi="Times New Roman"/>
          <w:sz w:val="24"/>
          <w:szCs w:val="24"/>
        </w:rPr>
      </w:pPr>
    </w:p>
    <w:p w:rsidR="00B0441D" w:rsidRDefault="002B43AB" w:rsidP="00B0441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Число населенных пунктов: 13</w:t>
      </w:r>
      <w:r w:rsidR="00B0441D">
        <w:rPr>
          <w:rFonts w:ascii="Times New Roman" w:hAnsi="Times New Roman"/>
          <w:sz w:val="24"/>
          <w:szCs w:val="24"/>
        </w:rPr>
        <w:t xml:space="preserve"> (сл. Криво</w:t>
      </w:r>
      <w:r>
        <w:rPr>
          <w:rFonts w:ascii="Times New Roman" w:hAnsi="Times New Roman"/>
          <w:sz w:val="24"/>
          <w:szCs w:val="24"/>
        </w:rPr>
        <w:t>рожье, х. Антоновка</w:t>
      </w:r>
      <w:r w:rsidR="00B0441D">
        <w:rPr>
          <w:rFonts w:ascii="Times New Roman" w:hAnsi="Times New Roman"/>
          <w:sz w:val="24"/>
          <w:szCs w:val="24"/>
        </w:rPr>
        <w:t>, х. Екатериновка, сл. Позднеевка, х. Мельничный, х. Криничный, х. Спартак, х. Н-Бурцев, х. Чигиринка, х. Каменка, х. Тарадинка, х. Калиновка, х. Иллиодоровка)</w:t>
      </w:r>
    </w:p>
    <w:p w:rsidR="00B0441D" w:rsidRDefault="00B0441D" w:rsidP="00B0441D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B0441D" w:rsidRDefault="00B0441D" w:rsidP="00B0441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II. Этнодемографические процессы</w:t>
      </w:r>
    </w:p>
    <w:p w:rsidR="00B0441D" w:rsidRDefault="00B0441D" w:rsidP="00B0441D">
      <w:pPr>
        <w:pStyle w:val="1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Национальный состав населения:</w:t>
      </w: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290"/>
        <w:gridCol w:w="1998"/>
        <w:gridCol w:w="2019"/>
        <w:gridCol w:w="2190"/>
      </w:tblGrid>
      <w:tr w:rsidR="00B0441D" w:rsidTr="00B0441D"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Default="00B0441D">
            <w:pPr>
              <w:pStyle w:val="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Национальность</w:t>
            </w:r>
          </w:p>
          <w:p w:rsidR="00B0441D" w:rsidRDefault="00B0441D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человек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Число родившихся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Число умерших</w:t>
            </w:r>
          </w:p>
        </w:tc>
      </w:tr>
      <w:tr w:rsidR="00B0441D" w:rsidTr="00B0441D"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pStyle w:val="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7420FE">
              <w:rPr>
                <w:rFonts w:ascii="Times New Roman" w:hAnsi="Times New Roman"/>
                <w:sz w:val="24"/>
                <w:szCs w:val="24"/>
              </w:rPr>
              <w:t>392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441D" w:rsidTr="00B0441D"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pStyle w:val="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русские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7420FE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2733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441D" w:rsidTr="00B0441D"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pStyle w:val="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турки-месхетинцы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7420FE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649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441D" w:rsidTr="00B0441D"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pStyle w:val="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цыгане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Default="00B0441D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Default="00B0441D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0441D" w:rsidRDefault="00B0441D" w:rsidP="00B0441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B0441D" w:rsidRDefault="00B0441D" w:rsidP="00B0441D">
      <w:pPr>
        <w:spacing w:after="0"/>
        <w:ind w:firstLine="708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Половозрастной состав населения</w:t>
      </w: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978"/>
        <w:gridCol w:w="3115"/>
        <w:gridCol w:w="3404"/>
      </w:tblGrid>
      <w:tr w:rsidR="00B0441D" w:rsidTr="00B0441D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мужчин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женщин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B0441D" w:rsidTr="00B0441D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7420FE">
              <w:rPr>
                <w:rFonts w:ascii="Times New Roman" w:hAnsi="Times New Roman"/>
                <w:sz w:val="24"/>
                <w:szCs w:val="24"/>
              </w:rPr>
              <w:t>608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7420FE">
              <w:rPr>
                <w:rFonts w:ascii="Times New Roman" w:hAnsi="Times New Roman"/>
                <w:sz w:val="24"/>
                <w:szCs w:val="24"/>
              </w:rPr>
              <w:t>784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7420FE">
              <w:rPr>
                <w:rFonts w:ascii="Times New Roman" w:hAnsi="Times New Roman"/>
                <w:sz w:val="24"/>
                <w:szCs w:val="24"/>
              </w:rPr>
              <w:t>392</w:t>
            </w:r>
          </w:p>
        </w:tc>
      </w:tr>
    </w:tbl>
    <w:p w:rsidR="00B0441D" w:rsidRDefault="00B0441D" w:rsidP="00B0441D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541"/>
        <w:gridCol w:w="2272"/>
        <w:gridCol w:w="2283"/>
        <w:gridCol w:w="2401"/>
      </w:tblGrid>
      <w:tr w:rsidR="00B0441D" w:rsidTr="00B0441D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Моложе трудоспособного 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Трудоспособное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Старше трудоспособного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B0441D" w:rsidTr="00B0441D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4271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689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4271C7">
              <w:rPr>
                <w:rFonts w:ascii="Times New Roman" w:hAnsi="Times New Roman"/>
                <w:sz w:val="24"/>
                <w:szCs w:val="24"/>
              </w:rPr>
              <w:t>499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1204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4271C7">
              <w:rPr>
                <w:rFonts w:ascii="Times New Roman" w:hAnsi="Times New Roman"/>
                <w:sz w:val="24"/>
                <w:szCs w:val="24"/>
              </w:rPr>
              <w:t>392</w:t>
            </w:r>
          </w:p>
        </w:tc>
      </w:tr>
    </w:tbl>
    <w:p w:rsidR="00B0441D" w:rsidRDefault="00B0441D" w:rsidP="00B0441D">
      <w:pPr>
        <w:spacing w:after="0"/>
        <w:rPr>
          <w:rFonts w:ascii="Times New Roman" w:hAnsi="Times New Roman"/>
          <w:sz w:val="24"/>
          <w:szCs w:val="24"/>
        </w:rPr>
      </w:pPr>
    </w:p>
    <w:p w:rsidR="00B0441D" w:rsidRDefault="00B0441D" w:rsidP="00B0441D">
      <w:pPr>
        <w:spacing w:after="0"/>
        <w:ind w:firstLine="708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Браки и разводы</w:t>
      </w: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978"/>
        <w:gridCol w:w="3115"/>
        <w:gridCol w:w="3404"/>
      </w:tblGrid>
      <w:tr w:rsidR="00B0441D" w:rsidTr="00B0441D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</w:p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зарегистрированных браков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расторгнутых браков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</w:p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зарегистрированных браков лиц разной национальности</w:t>
            </w:r>
          </w:p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(межнациональные браки)</w:t>
            </w:r>
          </w:p>
        </w:tc>
      </w:tr>
      <w:tr w:rsidR="00B0441D" w:rsidTr="00B0441D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0441D" w:rsidRDefault="00B0441D" w:rsidP="00B0441D">
      <w:pPr>
        <w:spacing w:after="0"/>
        <w:rPr>
          <w:rFonts w:ascii="Times New Roman" w:hAnsi="Times New Roman"/>
          <w:sz w:val="24"/>
          <w:szCs w:val="24"/>
        </w:rPr>
      </w:pPr>
    </w:p>
    <w:p w:rsidR="00B0441D" w:rsidRDefault="00B0441D" w:rsidP="00B0441D">
      <w:pPr>
        <w:spacing w:after="0"/>
        <w:ind w:firstLine="708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Причины смерти</w:t>
      </w: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35"/>
        <w:gridCol w:w="4962"/>
      </w:tblGrid>
      <w:tr w:rsidR="00B0441D" w:rsidTr="00B0441D"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Причина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</w:t>
            </w:r>
          </w:p>
        </w:tc>
      </w:tr>
      <w:tr w:rsidR="00B0441D" w:rsidTr="00B0441D"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насильственная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4271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0441D" w:rsidTr="00B0441D"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естественная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4271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</w:tr>
      <w:tr w:rsidR="00B0441D" w:rsidTr="00B0441D"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суицид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4271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0441D" w:rsidTr="00B0441D"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травмы несовместимые с жизнью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4271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B0441D" w:rsidRDefault="00B0441D" w:rsidP="00B0441D">
      <w:pPr>
        <w:spacing w:after="0"/>
        <w:rPr>
          <w:rFonts w:ascii="Times New Roman" w:hAnsi="Times New Roman"/>
          <w:b/>
          <w:sz w:val="28"/>
          <w:szCs w:val="28"/>
          <w:lang w:val="en-US"/>
        </w:rPr>
      </w:pPr>
    </w:p>
    <w:p w:rsidR="00B0441D" w:rsidRDefault="00B0441D" w:rsidP="00B0441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lastRenderedPageBreak/>
        <w:t xml:space="preserve">III. </w:t>
      </w:r>
      <w:r>
        <w:rPr>
          <w:rFonts w:ascii="Times New Roman" w:hAnsi="Times New Roman"/>
          <w:b/>
          <w:sz w:val="28"/>
          <w:szCs w:val="28"/>
        </w:rPr>
        <w:t>Миграционные процессы</w:t>
      </w:r>
    </w:p>
    <w:p w:rsidR="00B0441D" w:rsidRDefault="00B0441D" w:rsidP="00B0441D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B0441D" w:rsidRDefault="00B0441D" w:rsidP="00B0441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Число прибывших/выбывших всего, и по национальному составу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15"/>
        <w:gridCol w:w="3115"/>
        <w:gridCol w:w="3546"/>
      </w:tblGrid>
      <w:tr w:rsidR="00B0441D" w:rsidTr="00B0441D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Национальность 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Число прибывших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Число выбывших</w:t>
            </w:r>
          </w:p>
        </w:tc>
      </w:tr>
      <w:tr w:rsidR="00B0441D" w:rsidTr="00B0441D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русские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441D" w:rsidTr="00B0441D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турки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0441D" w:rsidRDefault="00B0441D" w:rsidP="00B0441D">
      <w:pPr>
        <w:spacing w:after="0"/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</w:pPr>
    </w:p>
    <w:p w:rsidR="00B0441D" w:rsidRDefault="00B0441D" w:rsidP="00B0441D">
      <w:pPr>
        <w:spacing w:after="0"/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  <w:t>Число прибывших/выбывших в пределах России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15"/>
        <w:gridCol w:w="3115"/>
        <w:gridCol w:w="3546"/>
      </w:tblGrid>
      <w:tr w:rsidR="00B0441D" w:rsidTr="00B0441D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региона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Число прибывших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Число выбывших</w:t>
            </w:r>
          </w:p>
        </w:tc>
      </w:tr>
      <w:tr w:rsidR="00B0441D" w:rsidTr="00B0441D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Ростовская область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2642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2642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  <w:tr w:rsidR="00B0441D" w:rsidTr="00B0441D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Краснодарский край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441D" w:rsidTr="00B0441D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Ставропольский край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441D" w:rsidTr="00B0441D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Белгородская область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441D" w:rsidTr="00B0441D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2642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Курская </w:t>
            </w:r>
            <w:r w:rsidR="00B0441D">
              <w:rPr>
                <w:rFonts w:ascii="Times New Roman" w:hAnsi="Times New Roman"/>
                <w:sz w:val="24"/>
                <w:szCs w:val="24"/>
              </w:rPr>
              <w:t xml:space="preserve"> область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Default="002642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B0441D" w:rsidTr="00B0441D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2642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Ханты-Мансийский Автономный округ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2642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B0441D" w:rsidTr="00B0441D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2642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Воронежская область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2642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</w:tbl>
    <w:p w:rsidR="00B0441D" w:rsidRDefault="00B0441D" w:rsidP="00B0441D">
      <w:pPr>
        <w:spacing w:after="0"/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</w:pPr>
    </w:p>
    <w:p w:rsidR="00B0441D" w:rsidRDefault="00B0441D" w:rsidP="00B0441D">
      <w:pPr>
        <w:spacing w:after="0"/>
        <w:rPr>
          <w:rFonts w:ascii="Times New Roman" w:hAnsi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  <w:t>Число прибывших/выбывших из-за пределов России</w:t>
      </w:r>
      <w:r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15"/>
        <w:gridCol w:w="3115"/>
        <w:gridCol w:w="3546"/>
      </w:tblGrid>
      <w:tr w:rsidR="00B0441D" w:rsidTr="00B0441D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страны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Число прибывших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Число выбывших</w:t>
            </w:r>
          </w:p>
        </w:tc>
      </w:tr>
      <w:tr w:rsidR="00B0441D" w:rsidTr="00B0441D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B0441D" w:rsidRDefault="00B0441D" w:rsidP="00B0441D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72"/>
        <w:gridCol w:w="5104"/>
      </w:tblGrid>
      <w:tr w:rsidR="00B0441D" w:rsidTr="00B0441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Число отходников (выезжающих из муниципального образования), чел.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Количество беженцев и вынужденных переселенцев, чел.</w:t>
            </w:r>
          </w:p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441D" w:rsidTr="00B0441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-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-</w:t>
            </w:r>
          </w:p>
        </w:tc>
      </w:tr>
    </w:tbl>
    <w:p w:rsidR="00B0441D" w:rsidRDefault="00B0441D" w:rsidP="00B0441D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72"/>
        <w:gridCol w:w="5104"/>
      </w:tblGrid>
      <w:tr w:rsidR="00B0441D" w:rsidTr="00B0441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Количество предусмотренных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рубежом, чел.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Количество прибывших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рубежом, чел.</w:t>
            </w:r>
          </w:p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</w:tc>
      </w:tr>
      <w:tr w:rsidR="00B0441D" w:rsidTr="00B0441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</w:pPr>
          </w:p>
        </w:tc>
      </w:tr>
    </w:tbl>
    <w:p w:rsidR="00B0441D" w:rsidRDefault="00B0441D" w:rsidP="00B0441D">
      <w:pP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</w:p>
    <w:p w:rsidR="00B0441D" w:rsidRDefault="00B0441D" w:rsidP="00B0441D">
      <w:pPr>
        <w:jc w:val="center"/>
        <w:rPr>
          <w:rFonts w:ascii="Times New Roman" w:hAnsi="Times New Roman"/>
          <w:b/>
          <w:bCs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IV</w:t>
      </w:r>
      <w:r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bCs/>
          <w:color w:val="333333"/>
          <w:sz w:val="28"/>
          <w:szCs w:val="28"/>
          <w:shd w:val="clear" w:color="auto" w:fill="FFFFFF"/>
        </w:rPr>
        <w:t xml:space="preserve"> Некоммерческие организации, сформированные по этническому признаку и организации российского казачества</w:t>
      </w:r>
    </w:p>
    <w:p w:rsidR="00B0441D" w:rsidRDefault="00B0441D" w:rsidP="00B0441D">
      <w:pPr>
        <w:spacing w:after="0"/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  <w:t>Некоммерческие организации, сформированные по этническому признаку</w:t>
      </w:r>
    </w:p>
    <w:p w:rsidR="00B0441D" w:rsidRDefault="00B0441D" w:rsidP="00B0441D">
      <w:pPr>
        <w:spacing w:after="0"/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681"/>
        <w:gridCol w:w="4890"/>
      </w:tblGrid>
      <w:tr w:rsidR="00B0441D" w:rsidTr="00B0441D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Наименование организации</w:t>
            </w:r>
          </w:p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</w:tr>
      <w:tr w:rsidR="00B0441D" w:rsidTr="00B0441D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Форма некоммерческой организации (автономная некоммерческая организация. Ассоциация, некоммерческий фонд, союз и пр., указать)</w:t>
            </w:r>
          </w:p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</w:tr>
      <w:tr w:rsidR="00B0441D" w:rsidTr="00B0441D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Национальная принадлежность</w:t>
            </w:r>
          </w:p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</w:tr>
      <w:tr w:rsidR="00B0441D" w:rsidTr="00B0441D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lastRenderedPageBreak/>
              <w:t>Список учредителей</w:t>
            </w:r>
          </w:p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</w:tr>
      <w:tr w:rsidR="00B0441D" w:rsidTr="00B0441D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Численность членов некоммерческой организации</w:t>
            </w:r>
          </w:p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</w:tr>
      <w:tr w:rsidR="00B0441D" w:rsidTr="00B0441D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Численность активных членов некоммерческой организации</w:t>
            </w:r>
          </w:p>
        </w:tc>
        <w:tc>
          <w:tcPr>
            <w:tcW w:w="5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</w:tr>
      <w:tr w:rsidR="00B0441D" w:rsidTr="00B0441D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Ф.И.О руководителя/ руководителей, должность</w:t>
            </w:r>
          </w:p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</w:tr>
      <w:tr w:rsidR="00B0441D" w:rsidTr="00B0441D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Юридический адрес</w:t>
            </w:r>
          </w:p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</w:tr>
      <w:tr w:rsidR="00B0441D" w:rsidTr="00B0441D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Фактический адрес</w:t>
            </w:r>
          </w:p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</w:tr>
    </w:tbl>
    <w:p w:rsidR="00B0441D" w:rsidRDefault="00B0441D" w:rsidP="00B0441D">
      <w:pPr>
        <w:spacing w:after="0" w:line="24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</w:p>
    <w:p w:rsidR="00B0441D" w:rsidRDefault="00B0441D" w:rsidP="00B0441D">
      <w:pPr>
        <w:spacing w:after="0" w:line="24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</w:p>
    <w:p w:rsidR="00B0441D" w:rsidRDefault="00B0441D" w:rsidP="00B0441D">
      <w:pPr>
        <w:spacing w:after="0"/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</w:pPr>
    </w:p>
    <w:p w:rsidR="00B0441D" w:rsidRDefault="00B0441D" w:rsidP="00B0441D">
      <w:pPr>
        <w:spacing w:after="0" w:line="24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</w:p>
    <w:p w:rsidR="00B0441D" w:rsidRDefault="00B0441D" w:rsidP="00B0441D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Казачьи общества, зарегистрированные в установленном законодательством РФ порядке</w:t>
      </w:r>
    </w:p>
    <w:p w:rsidR="00B0441D" w:rsidRDefault="00B0441D" w:rsidP="00B0441D">
      <w:pPr>
        <w:spacing w:after="0" w:line="24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</w:p>
    <w:p w:rsidR="00B0441D" w:rsidRDefault="00B0441D" w:rsidP="00B0441D">
      <w:pPr>
        <w:spacing w:after="0" w:line="24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>Наименование казачьего общества:</w:t>
      </w:r>
    </w:p>
    <w:p w:rsidR="00B0441D" w:rsidRDefault="00B0441D" w:rsidP="00B0441D">
      <w:pPr>
        <w:spacing w:after="0" w:line="24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72"/>
        <w:gridCol w:w="4962"/>
      </w:tblGrid>
      <w:tr w:rsidR="00B0441D" w:rsidTr="00B0441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Вид казачьего общества (хуторское, станичное, городское, районное (юртовое), окружное (отдельское) войсковое казачье общество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E44FF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Хуторское</w:t>
            </w:r>
          </w:p>
        </w:tc>
      </w:tr>
      <w:tr w:rsidR="00B0441D" w:rsidTr="00B0441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Хуторское казачье общество «Криворожское» юртового казачьего общества  «Миллеровский юрт» окружного казачьего общества Донецкого округа войскового казачьего общества «Всевеликое войско Донское»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Луганцев Сергей Дмитриевич</w:t>
            </w:r>
          </w:p>
        </w:tc>
      </w:tr>
    </w:tbl>
    <w:p w:rsidR="00B0441D" w:rsidRDefault="00B0441D" w:rsidP="00B0441D">
      <w:pPr>
        <w:spacing w:after="0" w:line="24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72"/>
        <w:gridCol w:w="4962"/>
      </w:tblGrid>
      <w:tr w:rsidR="00B0441D" w:rsidTr="00B0441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Количество членов казачьего общества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Количество членов казачьих обществ, участвующих в несении государственной или иной службы российского казачества на территории муниципального образования</w:t>
            </w:r>
          </w:p>
        </w:tc>
      </w:tr>
      <w:tr w:rsidR="00B0441D" w:rsidTr="00B0441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E44FF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60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Default="00E44FF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1</w:t>
            </w:r>
          </w:p>
        </w:tc>
      </w:tr>
    </w:tbl>
    <w:p w:rsidR="00B0441D" w:rsidRDefault="00B0441D" w:rsidP="00B0441D">
      <w:pPr>
        <w:spacing w:after="0" w:line="24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</w:p>
    <w:p w:rsidR="00B0441D" w:rsidRDefault="00B0441D" w:rsidP="00B0441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>Юридический адрес:   346123, Ростовская область, Миллеровский р-он, сл. Криворожье, ул.им. Ленина,33</w:t>
      </w:r>
    </w:p>
    <w:p w:rsidR="00B0441D" w:rsidRDefault="00B0441D" w:rsidP="00B0441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>Фактический адрес: 346123, Ростовская область, Миллеровский р-он, сл. Криворожье, ул.им. Ленина,33</w:t>
      </w:r>
    </w:p>
    <w:p w:rsidR="00B0441D" w:rsidRDefault="00B0441D" w:rsidP="00B0441D">
      <w:pPr>
        <w:spacing w:after="0" w:line="24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</w:p>
    <w:p w:rsidR="00B0441D" w:rsidRDefault="00B0441D" w:rsidP="00B0441D">
      <w:pPr>
        <w:spacing w:after="0" w:line="24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</w:p>
    <w:p w:rsidR="00B0441D" w:rsidRDefault="00B0441D" w:rsidP="00B0441D">
      <w:pPr>
        <w:spacing w:after="0"/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</w:pPr>
    </w:p>
    <w:p w:rsidR="00802E08" w:rsidRDefault="00802E08" w:rsidP="00B0441D">
      <w:pPr>
        <w:spacing w:after="0"/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</w:pPr>
    </w:p>
    <w:p w:rsidR="00802E08" w:rsidRDefault="00802E08" w:rsidP="00B0441D">
      <w:pPr>
        <w:spacing w:after="0"/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</w:pPr>
    </w:p>
    <w:p w:rsidR="00802E08" w:rsidRDefault="00802E08" w:rsidP="00B0441D">
      <w:pPr>
        <w:spacing w:after="0"/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</w:pPr>
    </w:p>
    <w:p w:rsidR="00B0441D" w:rsidRDefault="00B0441D" w:rsidP="00B0441D">
      <w:pPr>
        <w:jc w:val="center"/>
        <w:rPr>
          <w:rFonts w:ascii="Times New Roman" w:hAnsi="Times New Roman"/>
          <w:b/>
          <w:sz w:val="28"/>
          <w:szCs w:val="28"/>
        </w:rPr>
      </w:pPr>
    </w:p>
    <w:p w:rsidR="00802E08" w:rsidRDefault="00802E08" w:rsidP="00802E08">
      <w:pPr>
        <w:pStyle w:val="a6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lastRenderedPageBreak/>
        <w:t>Религиозные объединения</w:t>
      </w:r>
    </w:p>
    <w:p w:rsidR="00802E08" w:rsidRDefault="00802E08" w:rsidP="00802E08">
      <w:pPr>
        <w:rPr>
          <w:sz w:val="16"/>
          <w:szCs w:val="16"/>
        </w:rPr>
      </w:pPr>
    </w:p>
    <w:p w:rsidR="00802E08" w:rsidRPr="00802E08" w:rsidRDefault="00802E08" w:rsidP="00802E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02E08">
        <w:rPr>
          <w:rFonts w:ascii="Times New Roman" w:hAnsi="Times New Roman"/>
          <w:b/>
          <w:sz w:val="24"/>
          <w:szCs w:val="24"/>
        </w:rPr>
        <w:t>Религиозные организации</w:t>
      </w:r>
      <w:r w:rsidRPr="00802E08">
        <w:rPr>
          <w:rStyle w:val="a3"/>
          <w:rFonts w:ascii="Times New Roman" w:hAnsi="Times New Roman"/>
          <w:sz w:val="24"/>
          <w:szCs w:val="24"/>
        </w:rPr>
        <w:footnoteReference w:id="1"/>
      </w:r>
    </w:p>
    <w:tbl>
      <w:tblPr>
        <w:tblW w:w="0" w:type="auto"/>
        <w:tblInd w:w="-5" w:type="dxa"/>
        <w:tblLayout w:type="fixed"/>
        <w:tblLook w:val="0000"/>
      </w:tblPr>
      <w:tblGrid>
        <w:gridCol w:w="5210"/>
        <w:gridCol w:w="5221"/>
      </w:tblGrid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Вид религиозной организации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802E08">
              <w:rPr>
                <w:rFonts w:ascii="Times New Roman" w:hAnsi="Times New Roman"/>
                <w:i/>
                <w:sz w:val="24"/>
                <w:szCs w:val="24"/>
              </w:rPr>
              <w:t>нет</w:t>
            </w:r>
          </w:p>
        </w:tc>
      </w:tr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Полное наименование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Краткое наименование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Численность прихожан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Численность активных прихожан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Ф.И.О. руководителя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Юридический адрес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Фактический адрес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2E08" w:rsidRPr="00802E08" w:rsidTr="00BF439D">
        <w:tc>
          <w:tcPr>
            <w:tcW w:w="104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Информация о культовом сооружении</w:t>
            </w:r>
          </w:p>
        </w:tc>
      </w:tr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Тип культового сооружения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802E08">
              <w:rPr>
                <w:rFonts w:ascii="Times New Roman" w:hAnsi="Times New Roman"/>
                <w:i/>
                <w:sz w:val="24"/>
                <w:szCs w:val="24"/>
              </w:rPr>
              <w:t>нет</w:t>
            </w:r>
          </w:p>
        </w:tc>
      </w:tr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Площадь (кв. м)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Право собственности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802E08">
              <w:rPr>
                <w:rFonts w:ascii="Times New Roman" w:hAnsi="Times New Roman"/>
                <w:i/>
                <w:sz w:val="24"/>
                <w:szCs w:val="24"/>
              </w:rPr>
              <w:t>_нет_______</w:t>
            </w:r>
          </w:p>
        </w:tc>
      </w:tr>
    </w:tbl>
    <w:p w:rsidR="00802E08" w:rsidRPr="00802E08" w:rsidRDefault="00802E08" w:rsidP="00802E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02E08" w:rsidRPr="00802E08" w:rsidRDefault="00802E08" w:rsidP="00802E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02E08">
        <w:rPr>
          <w:rFonts w:ascii="Times New Roman" w:hAnsi="Times New Roman"/>
          <w:b/>
          <w:sz w:val="24"/>
          <w:szCs w:val="24"/>
        </w:rPr>
        <w:t>Религиозные группы</w:t>
      </w:r>
      <w:r w:rsidRPr="00802E08">
        <w:rPr>
          <w:rStyle w:val="a3"/>
          <w:rFonts w:ascii="Times New Roman" w:hAnsi="Times New Roman"/>
          <w:sz w:val="24"/>
          <w:szCs w:val="24"/>
        </w:rPr>
        <w:footnoteReference w:id="2"/>
      </w:r>
    </w:p>
    <w:tbl>
      <w:tblPr>
        <w:tblW w:w="0" w:type="auto"/>
        <w:tblInd w:w="-5" w:type="dxa"/>
        <w:tblLayout w:type="fixed"/>
        <w:tblLook w:val="0000"/>
      </w:tblPr>
      <w:tblGrid>
        <w:gridCol w:w="5210"/>
        <w:gridCol w:w="5221"/>
      </w:tblGrid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Полное наименование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Краткое наименование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Ф.И.О. лидера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Количество последователей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802E08" w:rsidRPr="00802E08" w:rsidTr="00BF439D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Место проведения молитвенных собраний/отправления культов</w:t>
            </w:r>
          </w:p>
        </w:tc>
        <w:tc>
          <w:tcPr>
            <w:tcW w:w="5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2E08" w:rsidRPr="00802E08" w:rsidRDefault="00802E08" w:rsidP="00802E0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</w:tbl>
    <w:p w:rsidR="00B0441D" w:rsidRPr="00802E08" w:rsidRDefault="00B0441D" w:rsidP="00802E0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B0441D" w:rsidRPr="00802E08" w:rsidRDefault="00B0441D" w:rsidP="00802E0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2E08">
        <w:rPr>
          <w:rFonts w:ascii="Times New Roman" w:hAnsi="Times New Roman"/>
          <w:b/>
          <w:sz w:val="24"/>
          <w:szCs w:val="24"/>
          <w:lang w:val="en-US"/>
        </w:rPr>
        <w:t>V</w:t>
      </w:r>
      <w:r w:rsidRPr="00802E08">
        <w:rPr>
          <w:rFonts w:ascii="Times New Roman" w:hAnsi="Times New Roman"/>
          <w:b/>
          <w:sz w:val="24"/>
          <w:szCs w:val="24"/>
        </w:rPr>
        <w:t>1. Социально-экономический потенциал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72"/>
        <w:gridCol w:w="4673"/>
      </w:tblGrid>
      <w:tr w:rsidR="00B0441D" w:rsidRPr="00802E08" w:rsidTr="00B0441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Pr="00802E08" w:rsidRDefault="00B0441D" w:rsidP="00802E0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Численность жителей, занятых в отраслях экономики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Pr="00802E08" w:rsidRDefault="00B0441D" w:rsidP="00802E0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02E0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Количество безработных жителей</w:t>
            </w:r>
          </w:p>
        </w:tc>
      </w:tr>
      <w:tr w:rsidR="00B0441D" w:rsidRPr="00802E08" w:rsidTr="00B0441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Pr="00802E08" w:rsidRDefault="00B0441D" w:rsidP="00802E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802E0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616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Pr="00802E08" w:rsidRDefault="00B0441D" w:rsidP="00802E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802E0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417</w:t>
            </w:r>
          </w:p>
          <w:p w:rsidR="00B0441D" w:rsidRPr="00802E08" w:rsidRDefault="00B0441D" w:rsidP="00802E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</w:tc>
      </w:tr>
    </w:tbl>
    <w:p w:rsidR="00B0441D" w:rsidRPr="00802E08" w:rsidRDefault="00B0441D" w:rsidP="00802E0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72"/>
        <w:gridCol w:w="4673"/>
      </w:tblGrid>
      <w:tr w:rsidR="00B0441D" w:rsidTr="00B0441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 w:rsidP="00802E0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Количество учреждений здравоохранения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Количество общеобразовательных учреждений</w:t>
            </w:r>
          </w:p>
        </w:tc>
      </w:tr>
      <w:tr w:rsidR="00B0441D" w:rsidTr="00B0441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1 (ФАП) - 4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2 (МБОУ) - 3, (МДОУ) - 2</w:t>
            </w:r>
          </w:p>
        </w:tc>
      </w:tr>
    </w:tbl>
    <w:p w:rsidR="00B0441D" w:rsidRDefault="00B0441D" w:rsidP="00B0441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72"/>
        <w:gridCol w:w="4673"/>
      </w:tblGrid>
      <w:tr w:rsidR="00B0441D" w:rsidTr="00B0441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Количество учащихся в образовательных учреждениях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Общий объем промышленного производства (млн.руб.) </w:t>
            </w:r>
          </w:p>
        </w:tc>
      </w:tr>
      <w:tr w:rsidR="00B0441D" w:rsidTr="00B0441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E44F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МБОУ – 359</w:t>
            </w:r>
            <w:r w:rsidR="00B0441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 МДОУ -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99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</w:tc>
      </w:tr>
    </w:tbl>
    <w:p w:rsidR="00B0441D" w:rsidRDefault="00B0441D" w:rsidP="00B0441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72"/>
        <w:gridCol w:w="4673"/>
      </w:tblGrid>
      <w:tr w:rsidR="00B0441D" w:rsidTr="00B0441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Объем сельскохозяйственного производства (млн.руб.)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Средний размер уровня оплаты труда (тыс.руб./мес.)</w:t>
            </w:r>
          </w:p>
        </w:tc>
      </w:tr>
      <w:tr w:rsidR="00B0441D" w:rsidTr="00B0441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Default="00B04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Default="00A529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18,7</w:t>
            </w:r>
          </w:p>
        </w:tc>
      </w:tr>
    </w:tbl>
    <w:p w:rsidR="00B0441D" w:rsidRDefault="00B0441D" w:rsidP="00B0441D">
      <w:pPr>
        <w:jc w:val="center"/>
        <w:rPr>
          <w:rFonts w:ascii="Times New Roman" w:hAnsi="Times New Roman"/>
          <w:b/>
          <w:sz w:val="24"/>
          <w:szCs w:val="24"/>
        </w:rPr>
      </w:pPr>
    </w:p>
    <w:p w:rsidR="00A5296A" w:rsidRDefault="00A5296A" w:rsidP="00B0441D">
      <w:pPr>
        <w:jc w:val="center"/>
        <w:rPr>
          <w:rFonts w:ascii="Times New Roman" w:hAnsi="Times New Roman"/>
          <w:b/>
          <w:sz w:val="24"/>
          <w:szCs w:val="24"/>
        </w:rPr>
      </w:pPr>
    </w:p>
    <w:p w:rsidR="00A5296A" w:rsidRDefault="00A5296A" w:rsidP="00B0441D">
      <w:pPr>
        <w:jc w:val="center"/>
        <w:rPr>
          <w:rFonts w:ascii="Times New Roman" w:hAnsi="Times New Roman"/>
          <w:b/>
          <w:sz w:val="28"/>
          <w:szCs w:val="28"/>
        </w:rPr>
      </w:pPr>
    </w:p>
    <w:p w:rsidR="00B0441D" w:rsidRDefault="00B0441D" w:rsidP="00B0441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lastRenderedPageBreak/>
        <w:t>VII</w:t>
      </w:r>
      <w:r>
        <w:rPr>
          <w:rFonts w:ascii="Times New Roman" w:hAnsi="Times New Roman"/>
          <w:b/>
          <w:sz w:val="28"/>
          <w:szCs w:val="28"/>
        </w:rPr>
        <w:t>. Конфликты и профилактика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508"/>
        <w:gridCol w:w="1837"/>
      </w:tblGrid>
      <w:tr w:rsidR="00B0441D" w:rsidTr="00B0441D"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Объем финансирования муниципальных программ, направленных на гармонизацию межнациональных отношений (тыс.руб.) 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Pr="00A5296A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29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0441D" w:rsidTr="00B0441D"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Проведенные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Pr="00A5296A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29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0441D" w:rsidTr="00B0441D"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Численность участников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Pr="00A5296A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29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0441D" w:rsidTr="00B0441D"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Объем финансирования муниципальных программ, направленных на противодействие терроризму и экстремизму (тыс.руб.)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Pr="00A5296A" w:rsidRDefault="002642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</w:tr>
      <w:tr w:rsidR="00B0441D" w:rsidTr="00B0441D"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Проведенные мероприятия в рамках муниципальных программ, направленных на противодействие терроризму и экстремизм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Pr="00A5296A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29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0441D" w:rsidTr="00B0441D"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Численность участников муниципальных программ, направленных на противодействие терроризму и экстремизм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41D" w:rsidRPr="00A5296A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441D" w:rsidTr="00B0441D"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Объем финансирования муниципальных программ по поддержке казачьих обществ и развитию казачества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Pr="00A5296A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29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0441D" w:rsidTr="00B0441D"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Количество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Pr="00A5296A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29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0441D" w:rsidTr="00B0441D"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Число участников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Pr="00A5296A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29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0441D" w:rsidTr="00B0441D"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Количество социальных и бытовых конфликтов в сфере межэтнических отношений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Pr="00A5296A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29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0441D" w:rsidTr="00B0441D"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Число участников социальных и бытовых конфликтов в сфере межэтнических отношений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Pr="00A5296A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29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0441D" w:rsidTr="00B0441D"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Количество случаев привлечения к ответственности граждан по статье 282 УК РФ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Pr="00A5296A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29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0441D" w:rsidTr="00B0441D"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Количество случаев привлечения к ответственности граждан по статье 282 УК РФ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Pr="00A5296A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29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0441D" w:rsidTr="00B0441D"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Число привлеченных к ответственности по статье 282 УК РФ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Pr="00A5296A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29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0441D" w:rsidTr="00B0441D"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Количество человек, состоящих в добровольных формированиях по охране общественного порядка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41D" w:rsidRPr="00A5296A" w:rsidRDefault="00B044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296A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</w:tbl>
    <w:p w:rsidR="00B0441D" w:rsidRDefault="00B0441D" w:rsidP="00B0441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441D" w:rsidRDefault="00B0441D" w:rsidP="00B0441D"/>
    <w:p w:rsidR="00C761BE" w:rsidRDefault="00C761BE"/>
    <w:sectPr w:rsidR="00C761BE" w:rsidSect="00C761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6C01" w:rsidRDefault="004C6C01" w:rsidP="00802E08">
      <w:pPr>
        <w:spacing w:after="0" w:line="240" w:lineRule="auto"/>
      </w:pPr>
      <w:r>
        <w:separator/>
      </w:r>
    </w:p>
  </w:endnote>
  <w:endnote w:type="continuationSeparator" w:id="0">
    <w:p w:rsidR="004C6C01" w:rsidRDefault="004C6C01" w:rsidP="00802E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6C01" w:rsidRDefault="004C6C01" w:rsidP="00802E08">
      <w:pPr>
        <w:spacing w:after="0" w:line="240" w:lineRule="auto"/>
      </w:pPr>
      <w:r>
        <w:separator/>
      </w:r>
    </w:p>
  </w:footnote>
  <w:footnote w:type="continuationSeparator" w:id="0">
    <w:p w:rsidR="004C6C01" w:rsidRDefault="004C6C01" w:rsidP="00802E08">
      <w:pPr>
        <w:spacing w:after="0" w:line="240" w:lineRule="auto"/>
      </w:pPr>
      <w:r>
        <w:continuationSeparator/>
      </w:r>
    </w:p>
  </w:footnote>
  <w:footnote w:id="1">
    <w:p w:rsidR="00802E08" w:rsidRDefault="00802E08" w:rsidP="00802E08">
      <w:pPr>
        <w:pStyle w:val="a4"/>
        <w:ind w:firstLine="0"/>
      </w:pPr>
    </w:p>
  </w:footnote>
  <w:footnote w:id="2">
    <w:p w:rsidR="00802E08" w:rsidRDefault="00802E08" w:rsidP="00802E08">
      <w:pPr>
        <w:pStyle w:val="a4"/>
        <w:ind w:firstLine="0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0441D"/>
    <w:rsid w:val="00130039"/>
    <w:rsid w:val="00183942"/>
    <w:rsid w:val="002642DB"/>
    <w:rsid w:val="002B43AB"/>
    <w:rsid w:val="00405AD6"/>
    <w:rsid w:val="004271C7"/>
    <w:rsid w:val="004C6C01"/>
    <w:rsid w:val="007420FE"/>
    <w:rsid w:val="00802E08"/>
    <w:rsid w:val="008A6792"/>
    <w:rsid w:val="00A5296A"/>
    <w:rsid w:val="00B0441D"/>
    <w:rsid w:val="00C054A6"/>
    <w:rsid w:val="00C41702"/>
    <w:rsid w:val="00C761BE"/>
    <w:rsid w:val="00E44F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41D"/>
    <w:pPr>
      <w:spacing w:after="160" w:line="25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0441D"/>
    <w:pPr>
      <w:ind w:left="720"/>
      <w:contextualSpacing/>
    </w:pPr>
  </w:style>
  <w:style w:type="character" w:customStyle="1" w:styleId="a3">
    <w:name w:val="Символ сноски"/>
    <w:rsid w:val="00802E08"/>
    <w:rPr>
      <w:vertAlign w:val="superscript"/>
    </w:rPr>
  </w:style>
  <w:style w:type="paragraph" w:styleId="a4">
    <w:name w:val="footnote text"/>
    <w:basedOn w:val="a"/>
    <w:link w:val="a5"/>
    <w:rsid w:val="00802E08"/>
    <w:pPr>
      <w:suppressAutoHyphens/>
      <w:spacing w:after="0" w:line="240" w:lineRule="auto"/>
      <w:ind w:firstLine="709"/>
      <w:jc w:val="both"/>
    </w:pPr>
    <w:rPr>
      <w:rFonts w:ascii="Times New Roman" w:eastAsia="Calibri" w:hAnsi="Times New Roman"/>
      <w:sz w:val="20"/>
      <w:szCs w:val="20"/>
      <w:lang w:eastAsia="ar-SA"/>
    </w:rPr>
  </w:style>
  <w:style w:type="character" w:customStyle="1" w:styleId="a5">
    <w:name w:val="Текст сноски Знак"/>
    <w:basedOn w:val="a0"/>
    <w:link w:val="a4"/>
    <w:rsid w:val="00802E08"/>
    <w:rPr>
      <w:rFonts w:ascii="Times New Roman" w:eastAsia="Calibri" w:hAnsi="Times New Roman" w:cs="Times New Roman"/>
      <w:sz w:val="20"/>
      <w:szCs w:val="20"/>
      <w:lang w:eastAsia="ar-SA"/>
    </w:rPr>
  </w:style>
  <w:style w:type="paragraph" w:styleId="a6">
    <w:name w:val="List Paragraph"/>
    <w:basedOn w:val="a"/>
    <w:qFormat/>
    <w:rsid w:val="00802E08"/>
    <w:pPr>
      <w:suppressAutoHyphens/>
      <w:spacing w:after="0" w:line="240" w:lineRule="auto"/>
      <w:ind w:left="720" w:firstLine="709"/>
      <w:jc w:val="both"/>
    </w:pPr>
    <w:rPr>
      <w:rFonts w:ascii="Times New Roman" w:eastAsia="Calibri" w:hAnsi="Times New Roman"/>
      <w:sz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070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09720B-6C75-42D5-A88C-E74B95EBC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5</Pages>
  <Words>959</Words>
  <Characters>5472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Юрист</cp:lastModifiedBy>
  <cp:revision>7</cp:revision>
  <dcterms:created xsi:type="dcterms:W3CDTF">2019-08-13T08:15:00Z</dcterms:created>
  <dcterms:modified xsi:type="dcterms:W3CDTF">2019-08-13T10:46:00Z</dcterms:modified>
</cp:coreProperties>
</file>