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AB" w:rsidRPr="002B43AB" w:rsidRDefault="002B43AB" w:rsidP="002B4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3AB">
        <w:rPr>
          <w:rFonts w:ascii="Times New Roman" w:hAnsi="Times New Roman"/>
          <w:b/>
          <w:sz w:val="28"/>
          <w:szCs w:val="28"/>
        </w:rPr>
        <w:t xml:space="preserve">Этноконфессиональный паспорт </w:t>
      </w:r>
    </w:p>
    <w:p w:rsidR="002B43AB" w:rsidRPr="002B43AB" w:rsidRDefault="002B43AB" w:rsidP="002B4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3AB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2B43AB" w:rsidRPr="002B43AB" w:rsidRDefault="002B43AB" w:rsidP="002B4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3AB">
        <w:rPr>
          <w:rFonts w:ascii="Times New Roman" w:hAnsi="Times New Roman"/>
          <w:b/>
          <w:sz w:val="28"/>
          <w:szCs w:val="28"/>
        </w:rPr>
        <w:t>«Криворожское  сельское поселение»</w:t>
      </w:r>
    </w:p>
    <w:p w:rsidR="002B43AB" w:rsidRPr="002B43AB" w:rsidRDefault="00F85F74" w:rsidP="002B4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(периодичность: на 1 января 2018</w:t>
      </w:r>
      <w:r w:rsidR="002B43AB" w:rsidRPr="002B43AB">
        <w:rPr>
          <w:rFonts w:ascii="Times New Roman" w:hAnsi="Times New Roman"/>
          <w:b/>
          <w:sz w:val="28"/>
          <w:szCs w:val="28"/>
        </w:rPr>
        <w:t xml:space="preserve"> года)</w:t>
      </w:r>
    </w:p>
    <w:p w:rsidR="00B0441D" w:rsidRDefault="00B0441D" w:rsidP="002B43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441D" w:rsidRDefault="00B0441D" w:rsidP="00B044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 Общий блок</w:t>
      </w:r>
    </w:p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основания: </w:t>
      </w:r>
      <w:r w:rsidR="002B43AB">
        <w:rPr>
          <w:rFonts w:ascii="Times New Roman" w:hAnsi="Times New Roman"/>
          <w:sz w:val="24"/>
          <w:szCs w:val="24"/>
        </w:rPr>
        <w:t>01.01.</w:t>
      </w:r>
      <w:r>
        <w:rPr>
          <w:rFonts w:ascii="Times New Roman" w:hAnsi="Times New Roman"/>
          <w:sz w:val="24"/>
          <w:szCs w:val="24"/>
        </w:rPr>
        <w:t xml:space="preserve"> 2006</w:t>
      </w:r>
      <w:r w:rsidR="002B43AB">
        <w:rPr>
          <w:rFonts w:ascii="Times New Roman" w:hAnsi="Times New Roman"/>
          <w:sz w:val="24"/>
          <w:szCs w:val="24"/>
        </w:rPr>
        <w:t xml:space="preserve"> г.</w:t>
      </w:r>
    </w:p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территории МО (кв.км): 534,94</w:t>
      </w:r>
    </w:p>
    <w:p w:rsidR="00B0441D" w:rsidRDefault="00B0441D" w:rsidP="00B0441D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занятые с/х угодьями, га: 33580</w:t>
      </w:r>
    </w:p>
    <w:p w:rsidR="00B0441D" w:rsidRDefault="00B0441D" w:rsidP="00B0441D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т.ч. пашни – 23512;</w:t>
      </w:r>
    </w:p>
    <w:p w:rsidR="00B0441D" w:rsidRDefault="00B0441D" w:rsidP="00B0441D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кормовых угодий – 10026;</w:t>
      </w:r>
    </w:p>
    <w:p w:rsidR="00B0441D" w:rsidRDefault="00B0441D" w:rsidP="00B0441D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многолетних насаждений - 42</w:t>
      </w:r>
    </w:p>
    <w:p w:rsidR="00B0441D" w:rsidRDefault="00B0441D" w:rsidP="00B0441D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лесного фонда, га: 371</w:t>
      </w:r>
    </w:p>
    <w:p w:rsidR="00B0441D" w:rsidRDefault="00B0441D" w:rsidP="00B0441D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B0441D" w:rsidRDefault="002B43AB" w:rsidP="00B044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Число населенных пунктов: 13</w:t>
      </w:r>
      <w:r w:rsidR="00B0441D">
        <w:rPr>
          <w:rFonts w:ascii="Times New Roman" w:hAnsi="Times New Roman"/>
          <w:sz w:val="24"/>
          <w:szCs w:val="24"/>
        </w:rPr>
        <w:t xml:space="preserve"> (сл. Криво</w:t>
      </w:r>
      <w:r>
        <w:rPr>
          <w:rFonts w:ascii="Times New Roman" w:hAnsi="Times New Roman"/>
          <w:sz w:val="24"/>
          <w:szCs w:val="24"/>
        </w:rPr>
        <w:t>рожье, х. Антоновка</w:t>
      </w:r>
      <w:r w:rsidR="00B0441D">
        <w:rPr>
          <w:rFonts w:ascii="Times New Roman" w:hAnsi="Times New Roman"/>
          <w:sz w:val="24"/>
          <w:szCs w:val="24"/>
        </w:rPr>
        <w:t>, х. Екатериновка, сл. Позднеевка, х. Мельничный, х. Криничный, х. Спартак, х. Н-Бурцев, х. Чигиринка, х. Каменка, х. Тарадинка, х. Калиновка, х. Иллиодоровка)</w:t>
      </w:r>
    </w:p>
    <w:p w:rsidR="00B0441D" w:rsidRDefault="00B0441D" w:rsidP="00B044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441D" w:rsidRDefault="00B0441D" w:rsidP="00B044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Этнодемографические процессы</w:t>
      </w:r>
    </w:p>
    <w:p w:rsidR="00B0441D" w:rsidRDefault="00B0441D" w:rsidP="00B0441D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Национальный состав населения: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0"/>
        <w:gridCol w:w="1998"/>
        <w:gridCol w:w="2019"/>
        <w:gridCol w:w="2190"/>
      </w:tblGrid>
      <w:tr w:rsidR="00B0441D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Национальность</w:t>
            </w:r>
          </w:p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умерших</w:t>
            </w:r>
          </w:p>
        </w:tc>
      </w:tr>
      <w:tr w:rsidR="00B0441D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F85F7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41D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F85F7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41D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турки-месхетинцы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7420F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85F7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441D" w:rsidRDefault="00B0441D" w:rsidP="00B044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0441D" w:rsidRDefault="00B0441D" w:rsidP="00B0441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Половозрастной состав населения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8"/>
        <w:gridCol w:w="3115"/>
        <w:gridCol w:w="3404"/>
      </w:tblGrid>
      <w:tr w:rsidR="00B0441D" w:rsidTr="00B0441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0441D" w:rsidTr="00B0441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5F7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33C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85F74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1"/>
        <w:gridCol w:w="2272"/>
        <w:gridCol w:w="2283"/>
        <w:gridCol w:w="2401"/>
      </w:tblGrid>
      <w:tr w:rsidR="00B0441D" w:rsidTr="00B0441D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Моложе трудоспособного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Трудоспособное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Старше трудоспособного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0441D" w:rsidTr="00B0441D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1A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33C7">
              <w:rPr>
                <w:rFonts w:ascii="Times New Roman" w:hAnsi="Times New Roman"/>
                <w:sz w:val="24"/>
                <w:szCs w:val="24"/>
              </w:rPr>
              <w:t>673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33C7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33C7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</w:p>
    <w:p w:rsidR="00B0441D" w:rsidRDefault="00B0441D" w:rsidP="00B0441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Браки и разводы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8"/>
        <w:gridCol w:w="3115"/>
        <w:gridCol w:w="3404"/>
      </w:tblGrid>
      <w:tr w:rsidR="00B0441D" w:rsidTr="00B0441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зарегистрированных браков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зарегистрированных браков лиц разной национальности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(межнациональные браки)</w:t>
            </w:r>
          </w:p>
        </w:tc>
      </w:tr>
      <w:tr w:rsidR="00B0441D" w:rsidTr="00B0441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</w:p>
    <w:p w:rsidR="00B0441D" w:rsidRDefault="00B0441D" w:rsidP="00B0441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Причины смерти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5"/>
        <w:gridCol w:w="4962"/>
      </w:tblGrid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насильственная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427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427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33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суицид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427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427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B0441D" w:rsidRDefault="00B0441D" w:rsidP="00B044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III. </w:t>
      </w:r>
      <w:r>
        <w:rPr>
          <w:rFonts w:ascii="Times New Roman" w:hAnsi="Times New Roman"/>
          <w:b/>
          <w:sz w:val="28"/>
          <w:szCs w:val="28"/>
        </w:rPr>
        <w:t>Миграционные процессы</w:t>
      </w:r>
    </w:p>
    <w:p w:rsidR="00B0441D" w:rsidRDefault="00B0441D" w:rsidP="00B0441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0441D" w:rsidRDefault="00B0441D" w:rsidP="00B04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Число прибывших/выбывших всего, и по национальному составу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5"/>
        <w:gridCol w:w="3115"/>
        <w:gridCol w:w="3546"/>
      </w:tblGrid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прибывших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выбывших</w:t>
            </w:r>
          </w:p>
        </w:tc>
      </w:tr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Число прибывших/выбывших в пределах России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5"/>
        <w:gridCol w:w="3115"/>
        <w:gridCol w:w="3546"/>
      </w:tblGrid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региона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прибывших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выбывших</w:t>
            </w:r>
          </w:p>
        </w:tc>
      </w:tr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33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1A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1A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1A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1A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1A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</w:t>
            </w:r>
            <w:r w:rsidR="00B0441D"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1A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1A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1A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Число прибывших/выбывших из-за пределов России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5"/>
        <w:gridCol w:w="3115"/>
        <w:gridCol w:w="3546"/>
      </w:tblGrid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прибывших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выбывших</w:t>
            </w:r>
          </w:p>
        </w:tc>
      </w:tr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5104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Число отходников (выезжающих из муниципального образования), чел.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беженцев и вынужденных переселенцев, чел.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5104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рубежом, чел.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рубежом, чел.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B0441D" w:rsidRDefault="00B0441D" w:rsidP="00B0441D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B0441D" w:rsidRDefault="00B0441D" w:rsidP="00B0441D">
      <w:pPr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Некоммерческие организации, сформированные по этническому признаку и организации российского казачества</w:t>
      </w:r>
    </w:p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Некоммерческие организации, сформированные по этническому признаку</w:t>
      </w:r>
    </w:p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1"/>
        <w:gridCol w:w="4890"/>
      </w:tblGrid>
      <w:tr w:rsidR="00B0441D" w:rsidTr="00B0441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Наименование организации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Форма некоммерческой организации (автономная некоммерческая организация. Ассоциация, некоммерческий фонд, союз и пр., указать)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Национальная принадлежность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Список учредителей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Численность членов некоммерческой организации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Численность активных членов некоммерческой организации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Ф.И.О руководителя/ руководителей, должность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Юридический адрес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Фактический адрес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Казачьи общества, зарегистрированные в установленном законодательством РФ порядке</w:t>
      </w:r>
    </w:p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Наименование казачьего общества:</w:t>
      </w:r>
    </w:p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962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Вид казачьего общества (хуторское, станичное, городское, районное (юртовое), окружное (отдельское) войсковое казачье общество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E44F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Хуторское</w:t>
            </w: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Хуторское казачье общество «Криворожское» юртового казачьего общества  «Миллеровский юрт» окружного казачьего общества Донецкого округа войскового казачьего общества «Всевеликое войско Донское»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Луганцев Сергей Дмитриевич</w:t>
            </w:r>
          </w:p>
        </w:tc>
      </w:tr>
    </w:tbl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962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Количество членов казачьего общества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Количество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E4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E44F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Юридический адрес:   346123, Ростовская область, Миллеровский р-он, сл. Криворожье, ул.им. Ленина,33</w:t>
      </w:r>
    </w:p>
    <w:p w:rsidR="00B0441D" w:rsidRDefault="00B0441D" w:rsidP="00B0441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Фактический адрес: 346123, Ростовская область, Миллеровский р-он, сл. Криворожье, ул.им. Ленина,33</w:t>
      </w:r>
    </w:p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</w:p>
    <w:p w:rsidR="00802E08" w:rsidRDefault="00802E08" w:rsidP="00B0441D">
      <w:pPr>
        <w:spacing w:after="0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</w:p>
    <w:p w:rsidR="00802E08" w:rsidRDefault="00802E08" w:rsidP="00B0441D">
      <w:pPr>
        <w:spacing w:after="0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</w:p>
    <w:p w:rsidR="00802E08" w:rsidRDefault="00802E08" w:rsidP="00B0441D">
      <w:pPr>
        <w:spacing w:after="0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</w:p>
    <w:p w:rsidR="00B0441D" w:rsidRDefault="00B0441D" w:rsidP="00B044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2E08" w:rsidRDefault="00802E08" w:rsidP="00802E08">
      <w:pPr>
        <w:pStyle w:val="a6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lastRenderedPageBreak/>
        <w:t>Религиозные объединения</w:t>
      </w:r>
    </w:p>
    <w:p w:rsidR="00802E08" w:rsidRDefault="00802E08" w:rsidP="00802E08">
      <w:pPr>
        <w:rPr>
          <w:sz w:val="16"/>
          <w:szCs w:val="16"/>
        </w:rPr>
      </w:pPr>
    </w:p>
    <w:p w:rsidR="00802E08" w:rsidRPr="00802E08" w:rsidRDefault="00802E08" w:rsidP="00802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E08">
        <w:rPr>
          <w:rFonts w:ascii="Times New Roman" w:hAnsi="Times New Roman"/>
          <w:b/>
          <w:sz w:val="24"/>
          <w:szCs w:val="24"/>
        </w:rPr>
        <w:t>Религиозные организации</w:t>
      </w:r>
      <w:r w:rsidRPr="00802E08">
        <w:rPr>
          <w:rStyle w:val="a3"/>
          <w:rFonts w:ascii="Times New Roman" w:hAnsi="Times New Roman"/>
          <w:sz w:val="24"/>
          <w:szCs w:val="24"/>
        </w:rPr>
        <w:footnoteReference w:id="1"/>
      </w:r>
    </w:p>
    <w:tbl>
      <w:tblPr>
        <w:tblW w:w="0" w:type="auto"/>
        <w:tblInd w:w="-5" w:type="dxa"/>
        <w:tblLayout w:type="fixed"/>
        <w:tblLook w:val="0000"/>
      </w:tblPr>
      <w:tblGrid>
        <w:gridCol w:w="5210"/>
        <w:gridCol w:w="5221"/>
      </w:tblGrid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2E0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Численность прихожан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BF439D">
        <w:tc>
          <w:tcPr>
            <w:tcW w:w="10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Информация о культовом сооружении</w:t>
            </w: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2E0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Право собственности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2E08">
              <w:rPr>
                <w:rFonts w:ascii="Times New Roman" w:hAnsi="Times New Roman"/>
                <w:i/>
                <w:sz w:val="24"/>
                <w:szCs w:val="24"/>
              </w:rPr>
              <w:t>_нет_______</w:t>
            </w:r>
          </w:p>
        </w:tc>
      </w:tr>
    </w:tbl>
    <w:p w:rsidR="00802E08" w:rsidRPr="00802E08" w:rsidRDefault="00802E08" w:rsidP="00802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E08" w:rsidRPr="00802E08" w:rsidRDefault="00802E08" w:rsidP="00802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E08">
        <w:rPr>
          <w:rFonts w:ascii="Times New Roman" w:hAnsi="Times New Roman"/>
          <w:b/>
          <w:sz w:val="24"/>
          <w:szCs w:val="24"/>
        </w:rPr>
        <w:t>Религиозные группы</w:t>
      </w:r>
      <w:r w:rsidRPr="00802E08">
        <w:rPr>
          <w:rStyle w:val="a3"/>
          <w:rFonts w:ascii="Times New Roman" w:hAnsi="Times New Roman"/>
          <w:sz w:val="24"/>
          <w:szCs w:val="24"/>
        </w:rPr>
        <w:footnoteReference w:id="2"/>
      </w:r>
    </w:p>
    <w:tbl>
      <w:tblPr>
        <w:tblW w:w="0" w:type="auto"/>
        <w:tblInd w:w="-5" w:type="dxa"/>
        <w:tblLayout w:type="fixed"/>
        <w:tblLook w:val="0000"/>
      </w:tblPr>
      <w:tblGrid>
        <w:gridCol w:w="5210"/>
        <w:gridCol w:w="5221"/>
      </w:tblGrid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Ф.И.О. лидера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B0441D" w:rsidRPr="00802E08" w:rsidRDefault="00B0441D" w:rsidP="00802E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41D" w:rsidRPr="00802E08" w:rsidRDefault="00B0441D" w:rsidP="00802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2E08">
        <w:rPr>
          <w:rFonts w:ascii="Times New Roman" w:hAnsi="Times New Roman"/>
          <w:b/>
          <w:sz w:val="24"/>
          <w:szCs w:val="24"/>
          <w:lang w:val="en-US"/>
        </w:rPr>
        <w:t>V</w:t>
      </w:r>
      <w:r w:rsidRPr="00802E08">
        <w:rPr>
          <w:rFonts w:ascii="Times New Roman" w:hAnsi="Times New Roman"/>
          <w:b/>
          <w:sz w:val="24"/>
          <w:szCs w:val="24"/>
        </w:rPr>
        <w:t>1. Социально-экономический потенциал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B0441D" w:rsidRPr="00802E08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802E08" w:rsidRDefault="00B0441D" w:rsidP="00802E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Численность жителей, занятых в отраслях экономики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802E08" w:rsidRDefault="00B0441D" w:rsidP="00802E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безработных жителей</w:t>
            </w:r>
          </w:p>
        </w:tc>
      </w:tr>
      <w:tr w:rsidR="00B0441D" w:rsidRPr="00802E08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802E08" w:rsidRDefault="00B0441D" w:rsidP="0080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Pr="00802E08" w:rsidRDefault="00B0441D" w:rsidP="0080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B0441D" w:rsidRPr="00802E08" w:rsidRDefault="00B0441D" w:rsidP="00802E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 w:rsidP="00802E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учреждений здравоохранения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общеобразовательных учреждений</w:t>
            </w: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(ФАП) - 4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(МБОУ) - 3, (МДОУ) - 2</w:t>
            </w:r>
          </w:p>
        </w:tc>
      </w:tr>
    </w:tbl>
    <w:p w:rsidR="00B0441D" w:rsidRDefault="00B0441D" w:rsidP="00B04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учащихся в образовательных учреждениях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Общий объем промышленного производства (млн.руб.) </w:t>
            </w: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E44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– 359</w:t>
            </w:r>
            <w:r w:rsidR="00B044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МДОУ 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B0441D" w:rsidRDefault="00B0441D" w:rsidP="00B04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сельскохозяйственного производства (млн.руб.)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Средний размер уровня оплаты труда (тыс.руб./мес.)</w:t>
            </w: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A52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18,7</w:t>
            </w:r>
          </w:p>
        </w:tc>
      </w:tr>
    </w:tbl>
    <w:p w:rsidR="00B0441D" w:rsidRDefault="00B0441D" w:rsidP="00B044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3460" w:rsidRDefault="008A3460" w:rsidP="00B044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5296A" w:rsidRDefault="00A5296A" w:rsidP="00B044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5296A" w:rsidRDefault="00A5296A" w:rsidP="00B044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441D" w:rsidRDefault="00B0441D" w:rsidP="00B044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VII</w:t>
      </w:r>
      <w:r>
        <w:rPr>
          <w:rFonts w:ascii="Times New Roman" w:hAnsi="Times New Roman"/>
          <w:b/>
          <w:sz w:val="28"/>
          <w:szCs w:val="28"/>
        </w:rPr>
        <w:t>. Конфликты и профилактика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08"/>
        <w:gridCol w:w="1837"/>
      </w:tblGrid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финансирования муниципальных программ, направленных на гармонизацию межнациональных отношений (тыс.руб.)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8A3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Проведенные мероприятия в рамках муниципальных программ, направленных на противодействие терроризму и экстремизм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Численность участников муниципальных программ, направленных на противодействие терроризму и экстремизм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финансирования муниципальных программ по поддержке казачьих обществ и развитию казачества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социальных и бытовых конфликтов в сфере межэтнических отношений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Число участников социальных и бытовых конфликтов в сфере межэтнических отношений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Число привлеченных к ответственности по статье 282 УК РФ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человек, состоящих в добровольных формированиях по охране общественного порядка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B0441D" w:rsidRDefault="00B0441D" w:rsidP="00B04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41D" w:rsidRDefault="00B0441D" w:rsidP="00B0441D"/>
    <w:p w:rsidR="00C761BE" w:rsidRDefault="00C761BE"/>
    <w:sectPr w:rsidR="00C761BE" w:rsidSect="00C7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02C" w:rsidRDefault="0065502C" w:rsidP="00802E08">
      <w:pPr>
        <w:spacing w:after="0" w:line="240" w:lineRule="auto"/>
      </w:pPr>
      <w:r>
        <w:separator/>
      </w:r>
    </w:p>
  </w:endnote>
  <w:endnote w:type="continuationSeparator" w:id="0">
    <w:p w:rsidR="0065502C" w:rsidRDefault="0065502C" w:rsidP="0080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02C" w:rsidRDefault="0065502C" w:rsidP="00802E08">
      <w:pPr>
        <w:spacing w:after="0" w:line="240" w:lineRule="auto"/>
      </w:pPr>
      <w:r>
        <w:separator/>
      </w:r>
    </w:p>
  </w:footnote>
  <w:footnote w:type="continuationSeparator" w:id="0">
    <w:p w:rsidR="0065502C" w:rsidRDefault="0065502C" w:rsidP="00802E08">
      <w:pPr>
        <w:spacing w:after="0" w:line="240" w:lineRule="auto"/>
      </w:pPr>
      <w:r>
        <w:continuationSeparator/>
      </w:r>
    </w:p>
  </w:footnote>
  <w:footnote w:id="1">
    <w:p w:rsidR="00802E08" w:rsidRDefault="00802E08" w:rsidP="00802E08">
      <w:pPr>
        <w:pStyle w:val="a4"/>
        <w:ind w:firstLine="0"/>
      </w:pPr>
    </w:p>
  </w:footnote>
  <w:footnote w:id="2">
    <w:p w:rsidR="00802E08" w:rsidRDefault="00802E08" w:rsidP="00802E08">
      <w:pPr>
        <w:pStyle w:val="a4"/>
        <w:ind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41D"/>
    <w:rsid w:val="00130039"/>
    <w:rsid w:val="00183942"/>
    <w:rsid w:val="001A33C7"/>
    <w:rsid w:val="002B43AB"/>
    <w:rsid w:val="00405AD6"/>
    <w:rsid w:val="004271C7"/>
    <w:rsid w:val="0065502C"/>
    <w:rsid w:val="006D10C0"/>
    <w:rsid w:val="007420FE"/>
    <w:rsid w:val="00802E08"/>
    <w:rsid w:val="008A3460"/>
    <w:rsid w:val="008A6792"/>
    <w:rsid w:val="00A23A97"/>
    <w:rsid w:val="00A5296A"/>
    <w:rsid w:val="00B0441D"/>
    <w:rsid w:val="00C054A6"/>
    <w:rsid w:val="00C761BE"/>
    <w:rsid w:val="00D434AD"/>
    <w:rsid w:val="00E44FFE"/>
    <w:rsid w:val="00F8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1D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0441D"/>
    <w:pPr>
      <w:ind w:left="720"/>
      <w:contextualSpacing/>
    </w:pPr>
  </w:style>
  <w:style w:type="character" w:customStyle="1" w:styleId="a3">
    <w:name w:val="Символ сноски"/>
    <w:rsid w:val="00802E08"/>
    <w:rPr>
      <w:vertAlign w:val="superscript"/>
    </w:rPr>
  </w:style>
  <w:style w:type="paragraph" w:styleId="a4">
    <w:name w:val="footnote text"/>
    <w:basedOn w:val="a"/>
    <w:link w:val="a5"/>
    <w:rsid w:val="00802E08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rsid w:val="00802E08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802E08"/>
    <w:pPr>
      <w:suppressAutoHyphens/>
      <w:spacing w:after="0" w:line="240" w:lineRule="auto"/>
      <w:ind w:left="720" w:firstLine="709"/>
      <w:jc w:val="both"/>
    </w:pPr>
    <w:rPr>
      <w:rFonts w:ascii="Times New Roman" w:eastAsia="Calibri" w:hAnsi="Times New Roman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64F3B-7311-4CBB-A443-8C18F5AD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9</cp:revision>
  <dcterms:created xsi:type="dcterms:W3CDTF">2019-08-13T08:15:00Z</dcterms:created>
  <dcterms:modified xsi:type="dcterms:W3CDTF">2019-08-13T10:40:00Z</dcterms:modified>
</cp:coreProperties>
</file>